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21354" w14:textId="77777777" w:rsidR="00436DC6" w:rsidRDefault="00436DC6" w:rsidP="001357AB">
      <w:pPr>
        <w:pStyle w:val="a3"/>
        <w:spacing w:before="0" w:beforeAutospacing="0" w:after="0" w:afterAutospacing="0" w:line="360" w:lineRule="auto"/>
        <w:jc w:val="center"/>
        <w:rPr>
          <w:b/>
          <w:bCs/>
          <w:sz w:val="28"/>
          <w:szCs w:val="28"/>
        </w:rPr>
      </w:pPr>
      <w:r w:rsidRPr="00CA68EE">
        <w:rPr>
          <w:b/>
          <w:bCs/>
          <w:sz w:val="28"/>
          <w:szCs w:val="28"/>
        </w:rPr>
        <w:t>Конкурс</w:t>
      </w:r>
    </w:p>
    <w:p w14:paraId="59AC5DDF" w14:textId="77777777" w:rsidR="00436DC6" w:rsidRPr="00CA68EE" w:rsidRDefault="00436DC6" w:rsidP="001357AB">
      <w:pPr>
        <w:pStyle w:val="a3"/>
        <w:spacing w:before="0" w:beforeAutospacing="0" w:after="0" w:afterAutospacing="0" w:line="360" w:lineRule="auto"/>
        <w:jc w:val="center"/>
        <w:rPr>
          <w:b/>
          <w:color w:val="000000"/>
          <w:sz w:val="28"/>
          <w:szCs w:val="28"/>
        </w:rPr>
      </w:pPr>
      <w:r w:rsidRPr="00CA68EE">
        <w:rPr>
          <w:b/>
          <w:bCs/>
          <w:sz w:val="28"/>
          <w:szCs w:val="28"/>
        </w:rPr>
        <w:t>творческих самостоятельных работ среди студентов, школьников, представителей молодежных организаций, посвященных 220-летию возникновения первых семейных селений черноморских казаков и зарождения традиций культуры кубанской семьи</w:t>
      </w:r>
    </w:p>
    <w:p w14:paraId="449A247B" w14:textId="77777777" w:rsidR="00436DC6" w:rsidRPr="00CA68EE" w:rsidRDefault="00436DC6" w:rsidP="001357AB">
      <w:pPr>
        <w:pStyle w:val="a3"/>
        <w:spacing w:before="0" w:beforeAutospacing="0" w:after="0" w:afterAutospacing="0" w:line="360" w:lineRule="auto"/>
        <w:jc w:val="center"/>
        <w:rPr>
          <w:color w:val="000000"/>
          <w:sz w:val="28"/>
          <w:szCs w:val="28"/>
        </w:rPr>
      </w:pPr>
    </w:p>
    <w:p w14:paraId="68764ECF" w14:textId="77777777" w:rsidR="00436DC6" w:rsidRDefault="00436DC6" w:rsidP="001357AB">
      <w:pPr>
        <w:pStyle w:val="a3"/>
        <w:spacing w:before="0" w:beforeAutospacing="0" w:after="0" w:afterAutospacing="0" w:line="360" w:lineRule="auto"/>
        <w:jc w:val="center"/>
        <w:rPr>
          <w:color w:val="000000"/>
          <w:sz w:val="28"/>
          <w:szCs w:val="28"/>
        </w:rPr>
      </w:pPr>
    </w:p>
    <w:p w14:paraId="1DBA4A05" w14:textId="77777777" w:rsidR="00436DC6" w:rsidRDefault="00436DC6" w:rsidP="001357AB">
      <w:pPr>
        <w:pStyle w:val="a3"/>
        <w:spacing w:before="0" w:beforeAutospacing="0" w:after="0" w:afterAutospacing="0" w:line="360" w:lineRule="auto"/>
        <w:jc w:val="center"/>
        <w:rPr>
          <w:color w:val="000000"/>
          <w:sz w:val="28"/>
          <w:szCs w:val="28"/>
        </w:rPr>
      </w:pPr>
    </w:p>
    <w:p w14:paraId="0EB66E19" w14:textId="77777777" w:rsidR="001357AB" w:rsidRDefault="001357AB" w:rsidP="001357AB">
      <w:pPr>
        <w:pStyle w:val="a3"/>
        <w:spacing w:before="0" w:beforeAutospacing="0" w:after="0" w:afterAutospacing="0" w:line="360" w:lineRule="auto"/>
        <w:jc w:val="center"/>
        <w:rPr>
          <w:color w:val="000000"/>
          <w:sz w:val="28"/>
          <w:szCs w:val="28"/>
        </w:rPr>
      </w:pPr>
    </w:p>
    <w:p w14:paraId="07AA651D" w14:textId="77777777" w:rsidR="00436DC6" w:rsidRDefault="00436DC6" w:rsidP="001357AB">
      <w:pPr>
        <w:pStyle w:val="a3"/>
        <w:spacing w:before="0" w:beforeAutospacing="0" w:after="0" w:afterAutospacing="0" w:line="360" w:lineRule="auto"/>
        <w:jc w:val="center"/>
        <w:rPr>
          <w:i/>
          <w:color w:val="000000"/>
        </w:rPr>
      </w:pPr>
      <w:r>
        <w:rPr>
          <w:i/>
          <w:color w:val="000000"/>
        </w:rPr>
        <w:t>Тема исследования:</w:t>
      </w:r>
    </w:p>
    <w:p w14:paraId="2EF5CD92" w14:textId="77777777" w:rsidR="00436DC6" w:rsidRDefault="00741F54" w:rsidP="001357AB">
      <w:pPr>
        <w:pStyle w:val="a3"/>
        <w:spacing w:before="0" w:beforeAutospacing="0" w:after="0" w:afterAutospacing="0" w:line="360" w:lineRule="auto"/>
        <w:jc w:val="center"/>
      </w:pPr>
      <w:r>
        <w:t>Род Кияшко</w:t>
      </w:r>
      <w:r w:rsidR="00436DC6">
        <w:t xml:space="preserve"> </w:t>
      </w:r>
      <w:r w:rsidR="00A23206">
        <w:t xml:space="preserve">в </w:t>
      </w:r>
      <w:r w:rsidR="00436DC6">
        <w:t xml:space="preserve">контексте </w:t>
      </w:r>
      <w:r w:rsidR="00C6420F">
        <w:t>региональной истории</w:t>
      </w:r>
    </w:p>
    <w:p w14:paraId="26DC312F" w14:textId="77777777" w:rsidR="00436DC6" w:rsidRDefault="00436DC6" w:rsidP="001357AB">
      <w:pPr>
        <w:pStyle w:val="a3"/>
        <w:spacing w:before="0" w:beforeAutospacing="0" w:after="0" w:afterAutospacing="0" w:line="360" w:lineRule="auto"/>
        <w:jc w:val="center"/>
      </w:pPr>
    </w:p>
    <w:p w14:paraId="68579510" w14:textId="77777777" w:rsidR="001357AB" w:rsidRDefault="001357AB" w:rsidP="001357AB">
      <w:pPr>
        <w:pStyle w:val="a3"/>
        <w:spacing w:before="0" w:beforeAutospacing="0" w:after="0" w:afterAutospacing="0" w:line="360" w:lineRule="auto"/>
        <w:jc w:val="center"/>
      </w:pPr>
    </w:p>
    <w:p w14:paraId="02FE8179" w14:textId="77777777" w:rsidR="00436DC6" w:rsidRDefault="00436DC6" w:rsidP="001357AB">
      <w:pPr>
        <w:pStyle w:val="a3"/>
        <w:spacing w:before="0" w:beforeAutospacing="0" w:after="0" w:afterAutospacing="0" w:line="360" w:lineRule="auto"/>
        <w:jc w:val="center"/>
      </w:pPr>
      <w:r>
        <w:t>Номинация «</w:t>
      </w:r>
      <w:r w:rsidR="001357AB">
        <w:t>Г</w:t>
      </w:r>
      <w:r w:rsidR="002B7965">
        <w:t>енеалогическое описание кубанского рода</w:t>
      </w:r>
      <w:r>
        <w:t>»</w:t>
      </w:r>
    </w:p>
    <w:p w14:paraId="78B9BFB1" w14:textId="77777777" w:rsidR="00436DC6" w:rsidRDefault="00436DC6" w:rsidP="001357AB">
      <w:pPr>
        <w:pStyle w:val="a3"/>
        <w:spacing w:before="0" w:beforeAutospacing="0" w:after="0" w:afterAutospacing="0" w:line="360" w:lineRule="auto"/>
        <w:jc w:val="center"/>
      </w:pPr>
    </w:p>
    <w:p w14:paraId="08FBE71D" w14:textId="77777777" w:rsidR="00436DC6" w:rsidRDefault="00436DC6" w:rsidP="001357AB">
      <w:pPr>
        <w:pStyle w:val="a3"/>
        <w:spacing w:before="0" w:beforeAutospacing="0" w:after="0" w:afterAutospacing="0" w:line="360" w:lineRule="auto"/>
        <w:jc w:val="center"/>
      </w:pPr>
    </w:p>
    <w:p w14:paraId="42DDE6AD" w14:textId="77777777" w:rsidR="001357AB" w:rsidRDefault="001357AB" w:rsidP="001357AB">
      <w:pPr>
        <w:pStyle w:val="a3"/>
        <w:spacing w:before="0" w:beforeAutospacing="0" w:after="0" w:afterAutospacing="0" w:line="360" w:lineRule="auto"/>
        <w:jc w:val="center"/>
      </w:pPr>
    </w:p>
    <w:p w14:paraId="55E75BF4" w14:textId="77777777" w:rsidR="001357AB" w:rsidRDefault="001357AB" w:rsidP="001357AB">
      <w:pPr>
        <w:pStyle w:val="a3"/>
        <w:spacing w:before="0" w:beforeAutospacing="0" w:after="0" w:afterAutospacing="0" w:line="360" w:lineRule="auto"/>
        <w:jc w:val="center"/>
      </w:pPr>
    </w:p>
    <w:p w14:paraId="27BF8911" w14:textId="77777777" w:rsidR="001357AB" w:rsidRDefault="001357AB" w:rsidP="001357AB">
      <w:pPr>
        <w:pStyle w:val="a3"/>
        <w:spacing w:before="0" w:beforeAutospacing="0" w:after="0" w:afterAutospacing="0" w:line="360" w:lineRule="auto"/>
        <w:jc w:val="center"/>
      </w:pPr>
    </w:p>
    <w:p w14:paraId="79FA1A74" w14:textId="77777777" w:rsidR="00E9118E" w:rsidRDefault="001357AB" w:rsidP="001357AB">
      <w:pPr>
        <w:pStyle w:val="a3"/>
        <w:spacing w:before="0" w:beforeAutospacing="0" w:after="0" w:afterAutospacing="0" w:line="360" w:lineRule="auto"/>
        <w:ind w:left="4253"/>
      </w:pPr>
      <w:r>
        <w:rPr>
          <w:b/>
        </w:rPr>
        <w:t>А</w:t>
      </w:r>
      <w:r w:rsidR="00436DC6" w:rsidRPr="00CA68EE">
        <w:rPr>
          <w:b/>
        </w:rPr>
        <w:t>втор работы</w:t>
      </w:r>
      <w:r w:rsidR="00436DC6">
        <w:t xml:space="preserve">: </w:t>
      </w:r>
    </w:p>
    <w:p w14:paraId="0AD5C6B6" w14:textId="77777777" w:rsidR="00436DC6" w:rsidRDefault="00436DC6" w:rsidP="001357AB">
      <w:pPr>
        <w:pStyle w:val="a3"/>
        <w:spacing w:before="0" w:beforeAutospacing="0" w:after="0" w:afterAutospacing="0" w:line="360" w:lineRule="auto"/>
        <w:ind w:left="4253"/>
      </w:pPr>
      <w:r>
        <w:t>Никита Витальевич Кияшко,</w:t>
      </w:r>
    </w:p>
    <w:p w14:paraId="4634DD41" w14:textId="77777777" w:rsidR="00436DC6" w:rsidRDefault="00741F54" w:rsidP="001357AB">
      <w:pPr>
        <w:pStyle w:val="a3"/>
        <w:spacing w:before="0" w:beforeAutospacing="0" w:after="0" w:afterAutospacing="0" w:line="360" w:lineRule="auto"/>
        <w:ind w:left="4253"/>
      </w:pPr>
      <w:r>
        <w:t>с</w:t>
      </w:r>
      <w:r w:rsidR="00436DC6">
        <w:t xml:space="preserve">тудент </w:t>
      </w:r>
      <w:r w:rsidR="00436DC6">
        <w:rPr>
          <w:lang w:val="en-US"/>
        </w:rPr>
        <w:t>I</w:t>
      </w:r>
      <w:r w:rsidR="00436DC6">
        <w:t xml:space="preserve"> курса Московской Сретенской духовной семинарии</w:t>
      </w:r>
    </w:p>
    <w:p w14:paraId="7518D5BC" w14:textId="77777777" w:rsidR="00E9118E" w:rsidRPr="00436DC6" w:rsidRDefault="00E9118E" w:rsidP="001357AB">
      <w:pPr>
        <w:pStyle w:val="a3"/>
        <w:spacing w:before="0" w:beforeAutospacing="0" w:after="0" w:afterAutospacing="0" w:line="360" w:lineRule="auto"/>
        <w:ind w:left="4253"/>
      </w:pPr>
    </w:p>
    <w:p w14:paraId="54CC864E" w14:textId="77777777" w:rsidR="00E9118E" w:rsidRDefault="00436DC6" w:rsidP="001357AB">
      <w:pPr>
        <w:pStyle w:val="a3"/>
        <w:spacing w:before="0" w:beforeAutospacing="0" w:after="0" w:afterAutospacing="0" w:line="360" w:lineRule="auto"/>
        <w:ind w:left="4253"/>
      </w:pPr>
      <w:r>
        <w:rPr>
          <w:b/>
        </w:rPr>
        <w:t>Научный руководитель:</w:t>
      </w:r>
      <w:r>
        <w:t xml:space="preserve"> </w:t>
      </w:r>
    </w:p>
    <w:p w14:paraId="454945A9" w14:textId="77777777" w:rsidR="00436DC6" w:rsidRDefault="00436DC6" w:rsidP="001357AB">
      <w:pPr>
        <w:pStyle w:val="a3"/>
        <w:spacing w:before="0" w:beforeAutospacing="0" w:after="0" w:afterAutospacing="0" w:line="360" w:lineRule="auto"/>
        <w:ind w:left="4253"/>
      </w:pPr>
      <w:r>
        <w:t xml:space="preserve">Тимофей Викторович Коваленко, </w:t>
      </w:r>
    </w:p>
    <w:p w14:paraId="270250BE" w14:textId="77777777" w:rsidR="00436DC6" w:rsidRPr="00CA68EE" w:rsidRDefault="00436DC6" w:rsidP="001357AB">
      <w:pPr>
        <w:pStyle w:val="a3"/>
        <w:spacing w:before="0" w:beforeAutospacing="0" w:after="0" w:afterAutospacing="0" w:line="360" w:lineRule="auto"/>
        <w:ind w:left="4253"/>
      </w:pPr>
      <w:r>
        <w:t>кандидат философских наук,</w:t>
      </w:r>
      <w:r w:rsidR="001357AB">
        <w:t xml:space="preserve"> </w:t>
      </w:r>
      <w:r>
        <w:t>заместитель директора</w:t>
      </w:r>
      <w:r w:rsidR="001357AB">
        <w:t xml:space="preserve"> </w:t>
      </w:r>
      <w:r>
        <w:t>Южного филиала Росс</w:t>
      </w:r>
      <w:r w:rsidR="001357AB">
        <w:t>ийского института культурологии</w:t>
      </w:r>
    </w:p>
    <w:p w14:paraId="1EE05587" w14:textId="77777777" w:rsidR="00436DC6" w:rsidRPr="00CA68EE" w:rsidRDefault="00436DC6" w:rsidP="001357AB">
      <w:pPr>
        <w:pStyle w:val="a3"/>
        <w:spacing w:before="0" w:beforeAutospacing="0" w:after="0" w:afterAutospacing="0" w:line="360" w:lineRule="auto"/>
        <w:jc w:val="center"/>
        <w:rPr>
          <w:i/>
          <w:color w:val="000000"/>
        </w:rPr>
      </w:pPr>
    </w:p>
    <w:p w14:paraId="1F3DE0FB" w14:textId="77777777" w:rsidR="00436DC6" w:rsidRDefault="00436DC6" w:rsidP="001357AB">
      <w:pPr>
        <w:pStyle w:val="a3"/>
        <w:spacing w:before="0" w:beforeAutospacing="0" w:after="0" w:afterAutospacing="0" w:line="360" w:lineRule="auto"/>
        <w:jc w:val="center"/>
        <w:rPr>
          <w:color w:val="000000"/>
        </w:rPr>
      </w:pPr>
    </w:p>
    <w:p w14:paraId="23ECB4DB" w14:textId="77777777" w:rsidR="00436DC6" w:rsidRDefault="00436DC6" w:rsidP="001357AB">
      <w:pPr>
        <w:pStyle w:val="a3"/>
        <w:spacing w:before="0" w:beforeAutospacing="0" w:after="0" w:afterAutospacing="0" w:line="360" w:lineRule="auto"/>
        <w:jc w:val="center"/>
        <w:rPr>
          <w:color w:val="000000"/>
        </w:rPr>
      </w:pPr>
    </w:p>
    <w:p w14:paraId="4AE30DD3" w14:textId="77777777" w:rsidR="00436DC6" w:rsidRDefault="00436DC6" w:rsidP="001357AB">
      <w:pPr>
        <w:pStyle w:val="a3"/>
        <w:spacing w:before="0" w:beforeAutospacing="0" w:after="0" w:afterAutospacing="0" w:line="360" w:lineRule="auto"/>
        <w:rPr>
          <w:color w:val="000000"/>
        </w:rPr>
      </w:pPr>
    </w:p>
    <w:p w14:paraId="03963072" w14:textId="77777777" w:rsidR="001357AB" w:rsidRDefault="001357AB" w:rsidP="001357AB">
      <w:pPr>
        <w:pStyle w:val="a3"/>
        <w:spacing w:before="0" w:beforeAutospacing="0" w:after="0" w:afterAutospacing="0" w:line="360" w:lineRule="auto"/>
        <w:jc w:val="center"/>
        <w:rPr>
          <w:color w:val="000000"/>
        </w:rPr>
      </w:pPr>
      <w:r>
        <w:rPr>
          <w:color w:val="000000"/>
        </w:rPr>
        <w:t>2013</w:t>
      </w:r>
      <w:r>
        <w:rPr>
          <w:color w:val="000000"/>
        </w:rPr>
        <w:br w:type="page"/>
      </w:r>
    </w:p>
    <w:p w14:paraId="33CD4242" w14:textId="77777777" w:rsidR="00436DC6" w:rsidRDefault="001357AB" w:rsidP="001357AB">
      <w:pPr>
        <w:pStyle w:val="a3"/>
        <w:spacing w:beforeAutospacing="0" w:after="202" w:afterAutospacing="0" w:line="360" w:lineRule="auto"/>
        <w:jc w:val="center"/>
        <w:rPr>
          <w:b/>
          <w:color w:val="000000"/>
        </w:rPr>
      </w:pPr>
      <w:r w:rsidRPr="00436DC6">
        <w:rPr>
          <w:b/>
          <w:color w:val="000000"/>
        </w:rPr>
        <w:lastRenderedPageBreak/>
        <w:t>ОГЛАВЛЕНИЕ</w:t>
      </w:r>
    </w:p>
    <w:p w14:paraId="6473A455" w14:textId="77777777" w:rsidR="00A23206" w:rsidRDefault="00A23206" w:rsidP="00246DE9">
      <w:pPr>
        <w:pStyle w:val="a3"/>
        <w:spacing w:beforeAutospacing="0" w:after="202" w:afterAutospacing="0" w:line="360" w:lineRule="auto"/>
        <w:jc w:val="center"/>
        <w:rPr>
          <w:b/>
          <w:color w:val="000000"/>
        </w:rPr>
      </w:pPr>
    </w:p>
    <w:p w14:paraId="43744039" w14:textId="77777777" w:rsidR="00436DC6" w:rsidRDefault="00436DC6" w:rsidP="0008237E">
      <w:pPr>
        <w:pStyle w:val="a3"/>
        <w:spacing w:beforeAutospacing="0" w:after="202" w:afterAutospacing="0" w:line="360" w:lineRule="auto"/>
        <w:rPr>
          <w:color w:val="000000"/>
        </w:rPr>
      </w:pPr>
      <w:r>
        <w:rPr>
          <w:color w:val="000000"/>
        </w:rPr>
        <w:t>Введение</w:t>
      </w:r>
      <w:r w:rsidR="00BB7F60">
        <w:rPr>
          <w:color w:val="000000"/>
        </w:rPr>
        <w:t>…………………………………………………………………………………………3</w:t>
      </w:r>
    </w:p>
    <w:p w14:paraId="5DD0A166" w14:textId="77777777" w:rsidR="00436DC6" w:rsidRDefault="00A23206" w:rsidP="0008237E">
      <w:pPr>
        <w:pStyle w:val="a3"/>
        <w:spacing w:beforeAutospacing="0" w:after="202" w:afterAutospacing="0" w:line="360" w:lineRule="auto"/>
        <w:rPr>
          <w:color w:val="000000"/>
        </w:rPr>
      </w:pPr>
      <w:r>
        <w:rPr>
          <w:color w:val="000000"/>
        </w:rPr>
        <w:t>Глава 1</w:t>
      </w:r>
      <w:r w:rsidR="00246DE9">
        <w:rPr>
          <w:color w:val="000000"/>
        </w:rPr>
        <w:t>. Возникновение рода и его п</w:t>
      </w:r>
      <w:r w:rsidR="00246DE9">
        <w:t>редставители в Азовском казачьем войске</w:t>
      </w:r>
      <w:r w:rsidR="00BB7F60">
        <w:t>………….</w:t>
      </w:r>
      <w:r w:rsidR="00321672">
        <w:t>4</w:t>
      </w:r>
    </w:p>
    <w:p w14:paraId="27CCA5F7" w14:textId="77777777" w:rsidR="00246DE9" w:rsidRPr="00246DE9" w:rsidRDefault="00A23206" w:rsidP="0008237E">
      <w:pPr>
        <w:pStyle w:val="a3"/>
        <w:spacing w:beforeAutospacing="0" w:after="202" w:afterAutospacing="0" w:line="360" w:lineRule="auto"/>
        <w:rPr>
          <w:color w:val="000000"/>
        </w:rPr>
      </w:pPr>
      <w:r>
        <w:rPr>
          <w:color w:val="000000"/>
        </w:rPr>
        <w:t>Глава 2</w:t>
      </w:r>
      <w:r w:rsidR="00246DE9">
        <w:rPr>
          <w:color w:val="000000"/>
        </w:rPr>
        <w:t>.</w:t>
      </w:r>
      <w:r w:rsidR="009C5F36">
        <w:rPr>
          <w:color w:val="000000"/>
        </w:rPr>
        <w:t xml:space="preserve"> Упразднение Азовского казачьего войска и п</w:t>
      </w:r>
      <w:r w:rsidR="005B20BE">
        <w:t>ереселение</w:t>
      </w:r>
      <w:r w:rsidR="00246DE9">
        <w:t xml:space="preserve"> семьи </w:t>
      </w:r>
      <w:r w:rsidR="009C5F36">
        <w:t xml:space="preserve">                                   </w:t>
      </w:r>
      <w:r w:rsidR="00246DE9">
        <w:t xml:space="preserve">Кияшко на Кубань </w:t>
      </w:r>
      <w:r w:rsidR="009C5F36">
        <w:t>..</w:t>
      </w:r>
      <w:r w:rsidR="00BB7F60">
        <w:t>…………………………………………………………………………….</w:t>
      </w:r>
      <w:r w:rsidR="00321672">
        <w:t>6</w:t>
      </w:r>
    </w:p>
    <w:p w14:paraId="7107BB63" w14:textId="77777777" w:rsidR="00246DE9" w:rsidRPr="00503E52" w:rsidRDefault="00A23206" w:rsidP="0008237E">
      <w:pPr>
        <w:pStyle w:val="a3"/>
        <w:spacing w:beforeAutospacing="0" w:after="202" w:afterAutospacing="0" w:line="360" w:lineRule="auto"/>
        <w:rPr>
          <w:color w:val="000000"/>
        </w:rPr>
      </w:pPr>
      <w:r w:rsidRPr="00246DE9">
        <w:rPr>
          <w:color w:val="000000"/>
        </w:rPr>
        <w:t>Глава 3</w:t>
      </w:r>
      <w:r w:rsidR="00246DE9" w:rsidRPr="00246DE9">
        <w:rPr>
          <w:color w:val="000000"/>
        </w:rPr>
        <w:t xml:space="preserve">. </w:t>
      </w:r>
      <w:r w:rsidR="005B20BE">
        <w:rPr>
          <w:color w:val="000000"/>
        </w:rPr>
        <w:t>Знаменитые</w:t>
      </w:r>
      <w:r w:rsidR="00246DE9" w:rsidRPr="00246DE9">
        <w:t xml:space="preserve"> представители рода</w:t>
      </w:r>
      <w:r w:rsidR="00246DE9">
        <w:t xml:space="preserve"> Кияшко</w:t>
      </w:r>
      <w:r w:rsidR="0003079E">
        <w:t xml:space="preserve"> на Кубани………………………………</w:t>
      </w:r>
      <w:r w:rsidR="00321672">
        <w:t>.8</w:t>
      </w:r>
    </w:p>
    <w:p w14:paraId="50ACA9D1" w14:textId="77777777" w:rsidR="00503E52" w:rsidRPr="00246DE9" w:rsidRDefault="00503E52" w:rsidP="0008237E">
      <w:pPr>
        <w:pStyle w:val="a3"/>
        <w:spacing w:beforeAutospacing="0" w:after="202" w:afterAutospacing="0" w:line="360" w:lineRule="auto"/>
        <w:rPr>
          <w:color w:val="000000"/>
        </w:rPr>
      </w:pPr>
      <w:r>
        <w:t>Заключение……………………………………………………………………………………...11</w:t>
      </w:r>
    </w:p>
    <w:p w14:paraId="0AFBA3A6" w14:textId="77777777" w:rsidR="00A23206" w:rsidRDefault="00A23206" w:rsidP="0008237E">
      <w:pPr>
        <w:pStyle w:val="a3"/>
        <w:spacing w:beforeAutospacing="0" w:after="202" w:afterAutospacing="0" w:line="360" w:lineRule="auto"/>
        <w:rPr>
          <w:color w:val="000000"/>
        </w:rPr>
      </w:pPr>
      <w:r>
        <w:rPr>
          <w:color w:val="000000"/>
        </w:rPr>
        <w:t>Список использ</w:t>
      </w:r>
      <w:r w:rsidR="0008237E">
        <w:rPr>
          <w:color w:val="000000"/>
        </w:rPr>
        <w:t xml:space="preserve">ованной </w:t>
      </w:r>
      <w:r>
        <w:rPr>
          <w:color w:val="000000"/>
        </w:rPr>
        <w:t>литературы и источников</w:t>
      </w:r>
      <w:r w:rsidR="0008237E">
        <w:rPr>
          <w:color w:val="000000"/>
        </w:rPr>
        <w:t xml:space="preserve"> …………………………………</w:t>
      </w:r>
      <w:r w:rsidR="001357AB">
        <w:rPr>
          <w:color w:val="000000"/>
        </w:rPr>
        <w:t>………</w:t>
      </w:r>
      <w:r w:rsidR="00321672">
        <w:rPr>
          <w:color w:val="000000"/>
        </w:rPr>
        <w:t>12</w:t>
      </w:r>
    </w:p>
    <w:p w14:paraId="72C1E048" w14:textId="77777777" w:rsidR="00A23206" w:rsidRDefault="00A23206" w:rsidP="0008237E">
      <w:pPr>
        <w:pStyle w:val="a3"/>
        <w:spacing w:beforeAutospacing="0" w:after="202" w:afterAutospacing="0" w:line="360" w:lineRule="auto"/>
        <w:rPr>
          <w:color w:val="000000"/>
        </w:rPr>
      </w:pPr>
      <w:r>
        <w:rPr>
          <w:color w:val="000000"/>
        </w:rPr>
        <w:t>Приложение</w:t>
      </w:r>
      <w:r w:rsidR="0003079E">
        <w:rPr>
          <w:color w:val="000000"/>
        </w:rPr>
        <w:t>……………………………………………………………………………………..16</w:t>
      </w:r>
    </w:p>
    <w:p w14:paraId="12C62737" w14:textId="77777777" w:rsidR="001357AB" w:rsidRDefault="001357AB">
      <w:pPr>
        <w:rPr>
          <w:rFonts w:ascii="Times New Roman" w:eastAsia="Times New Roman" w:hAnsi="Times New Roman" w:cs="Times New Roman"/>
          <w:color w:val="000000"/>
          <w:sz w:val="24"/>
          <w:szCs w:val="24"/>
          <w:lang w:eastAsia="ru-RU"/>
        </w:rPr>
      </w:pPr>
      <w:r>
        <w:rPr>
          <w:color w:val="000000"/>
        </w:rPr>
        <w:br w:type="page"/>
      </w:r>
    </w:p>
    <w:p w14:paraId="56DB2299" w14:textId="77777777" w:rsidR="00A23206" w:rsidRDefault="00A23206" w:rsidP="0008237E">
      <w:pPr>
        <w:pStyle w:val="a3"/>
        <w:spacing w:before="0" w:beforeAutospacing="0" w:after="0" w:afterAutospacing="0" w:line="360" w:lineRule="auto"/>
        <w:jc w:val="center"/>
        <w:rPr>
          <w:b/>
          <w:color w:val="000000"/>
        </w:rPr>
      </w:pPr>
      <w:r w:rsidRPr="0008237E">
        <w:rPr>
          <w:b/>
          <w:color w:val="000000"/>
        </w:rPr>
        <w:lastRenderedPageBreak/>
        <w:t>Введение</w:t>
      </w:r>
    </w:p>
    <w:p w14:paraId="2FCB3B93" w14:textId="77777777" w:rsidR="001357AB" w:rsidRPr="00120E45" w:rsidRDefault="001357AB" w:rsidP="0008237E">
      <w:pPr>
        <w:pStyle w:val="a3"/>
        <w:spacing w:before="0" w:beforeAutospacing="0" w:after="0" w:afterAutospacing="0" w:line="360" w:lineRule="auto"/>
        <w:jc w:val="center"/>
        <w:rPr>
          <w:b/>
          <w:color w:val="000000"/>
        </w:rPr>
      </w:pPr>
    </w:p>
    <w:p w14:paraId="22B930C6" w14:textId="77777777" w:rsidR="00120E45" w:rsidRDefault="00120E45" w:rsidP="00120E45">
      <w:pPr>
        <w:spacing w:after="0" w:line="360" w:lineRule="auto"/>
        <w:ind w:firstLine="708"/>
        <w:jc w:val="both"/>
        <w:rPr>
          <w:rFonts w:ascii="Times New Roman" w:hAnsi="Times New Roman" w:cs="Times New Roman"/>
          <w:sz w:val="24"/>
          <w:szCs w:val="24"/>
        </w:rPr>
      </w:pPr>
      <w:r w:rsidRPr="00120E45">
        <w:rPr>
          <w:rFonts w:ascii="Times New Roman" w:hAnsi="Times New Roman" w:cs="Times New Roman"/>
          <w:sz w:val="24"/>
          <w:szCs w:val="24"/>
        </w:rPr>
        <w:t>В условиях деструктивных тенденций современного российского общества, представляющих серьезную угрозу для сохранения целостности национального самосознания, особую актуальность представляют историко-генеалогические исследования, значение которых связано с обращением к истокам, проблемам национальной памяти, связи поколений и трансляции культурной традиции.</w:t>
      </w:r>
    </w:p>
    <w:p w14:paraId="3590E283" w14:textId="77777777" w:rsidR="00120E45" w:rsidRDefault="00120E45" w:rsidP="00120E45">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Настоящее исследование посвящено изучению м</w:t>
      </w:r>
      <w:r w:rsidR="00BB7A35" w:rsidRPr="000058C1">
        <w:rPr>
          <w:rFonts w:ascii="Times New Roman" w:hAnsi="Times New Roman" w:cs="Times New Roman"/>
          <w:sz w:val="24"/>
          <w:szCs w:val="24"/>
        </w:rPr>
        <w:t>алоизвестных</w:t>
      </w:r>
      <w:r w:rsidR="00BB7A35" w:rsidRPr="000058C1">
        <w:rPr>
          <w:rFonts w:ascii="Times New Roman" w:hAnsi="Times New Roman" w:cs="Times New Roman"/>
          <w:color w:val="000000"/>
          <w:sz w:val="24"/>
          <w:szCs w:val="24"/>
        </w:rPr>
        <w:t xml:space="preserve"> страниц </w:t>
      </w:r>
      <w:r>
        <w:rPr>
          <w:rFonts w:ascii="Times New Roman" w:hAnsi="Times New Roman" w:cs="Times New Roman"/>
          <w:color w:val="000000"/>
          <w:sz w:val="24"/>
          <w:szCs w:val="24"/>
        </w:rPr>
        <w:t>семьи Кияшко в контексте динамики исторических процессов Кубани.</w:t>
      </w:r>
    </w:p>
    <w:p w14:paraId="124E997A" w14:textId="77777777" w:rsidR="00825032" w:rsidRPr="0008237E" w:rsidRDefault="00825032" w:rsidP="0008237E">
      <w:pPr>
        <w:spacing w:after="0" w:line="360" w:lineRule="auto"/>
        <w:ind w:firstLine="708"/>
        <w:jc w:val="both"/>
        <w:rPr>
          <w:rFonts w:ascii="Times New Roman" w:hAnsi="Times New Roman" w:cs="Times New Roman"/>
          <w:sz w:val="24"/>
          <w:szCs w:val="24"/>
        </w:rPr>
      </w:pPr>
      <w:r w:rsidRPr="000058C1">
        <w:rPr>
          <w:rFonts w:ascii="Times New Roman" w:hAnsi="Times New Roman" w:cs="Times New Roman"/>
          <w:sz w:val="24"/>
          <w:szCs w:val="24"/>
        </w:rPr>
        <w:t>Методы исследования опираются на исторический и системный анализ.</w:t>
      </w:r>
      <w:r w:rsidRPr="0008237E">
        <w:rPr>
          <w:rFonts w:ascii="Times New Roman" w:hAnsi="Times New Roman" w:cs="Times New Roman"/>
          <w:sz w:val="24"/>
          <w:szCs w:val="24"/>
        </w:rPr>
        <w:t xml:space="preserve"> Значительную часть работы составили поиски и комплексное изучение архивных документов и имеющейся литературы</w:t>
      </w:r>
      <w:r w:rsidR="00EF2707" w:rsidRPr="0008237E">
        <w:rPr>
          <w:rFonts w:ascii="Times New Roman" w:hAnsi="Times New Roman" w:cs="Times New Roman"/>
          <w:sz w:val="24"/>
          <w:szCs w:val="24"/>
        </w:rPr>
        <w:t xml:space="preserve">, материалы, собранные в ходе полевых работ с информаторами, </w:t>
      </w:r>
      <w:r w:rsidRPr="0008237E">
        <w:rPr>
          <w:rFonts w:ascii="Times New Roman" w:hAnsi="Times New Roman" w:cs="Times New Roman"/>
          <w:sz w:val="24"/>
          <w:szCs w:val="24"/>
        </w:rPr>
        <w:t>а также элементы сравнительно-исторического, типологического методов, приемы анализа, обобщения, и систематизации материала</w:t>
      </w:r>
      <w:r w:rsidR="00EF2707"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 </w:t>
      </w:r>
    </w:p>
    <w:p w14:paraId="6C62A7A6" w14:textId="77777777" w:rsidR="0020740F" w:rsidRPr="0008237E" w:rsidRDefault="0020740F" w:rsidP="0008237E">
      <w:pPr>
        <w:pStyle w:val="a3"/>
        <w:spacing w:before="0" w:beforeAutospacing="0" w:after="0" w:afterAutospacing="0" w:line="360" w:lineRule="auto"/>
        <w:ind w:firstLine="708"/>
        <w:jc w:val="both"/>
        <w:rPr>
          <w:color w:val="000000"/>
        </w:rPr>
      </w:pPr>
      <w:r w:rsidRPr="0008237E">
        <w:rPr>
          <w:color w:val="000000"/>
        </w:rPr>
        <w:t xml:space="preserve">Степень изученности данного вопроса ничтожно мала, </w:t>
      </w:r>
      <w:r w:rsidR="00612042" w:rsidRPr="0008237E">
        <w:rPr>
          <w:color w:val="000000"/>
        </w:rPr>
        <w:t>поскольку</w:t>
      </w:r>
      <w:r w:rsidRPr="0008237E">
        <w:rPr>
          <w:color w:val="000000"/>
        </w:rPr>
        <w:t xml:space="preserve"> сегодня процесс исследования казачьих родов на Кубани находится на самом низком уровне по причине крайне сложного и затр</w:t>
      </w:r>
      <w:r w:rsidR="00796850" w:rsidRPr="0008237E">
        <w:rPr>
          <w:color w:val="000000"/>
        </w:rPr>
        <w:t xml:space="preserve">уднительного поиска </w:t>
      </w:r>
      <w:r w:rsidR="00612042" w:rsidRPr="0008237E">
        <w:rPr>
          <w:color w:val="000000"/>
        </w:rPr>
        <w:t xml:space="preserve">документальной </w:t>
      </w:r>
      <w:r w:rsidR="00796850" w:rsidRPr="0008237E">
        <w:rPr>
          <w:color w:val="000000"/>
        </w:rPr>
        <w:t xml:space="preserve">информации, а иногда и ее прямого отсутствия. </w:t>
      </w:r>
    </w:p>
    <w:p w14:paraId="1FC66C57" w14:textId="0285066A" w:rsidR="0082655C" w:rsidRPr="0008237E" w:rsidRDefault="00A6792F" w:rsidP="0008237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color w:val="000000"/>
          <w:sz w:val="24"/>
          <w:szCs w:val="24"/>
        </w:rPr>
        <w:t>Документальной основой настоящей работы явились</w:t>
      </w:r>
      <w:r w:rsidR="002E7835">
        <w:rPr>
          <w:rFonts w:ascii="Times New Roman" w:hAnsi="Times New Roman" w:cs="Times New Roman"/>
          <w:color w:val="000000"/>
          <w:sz w:val="24"/>
          <w:szCs w:val="24"/>
        </w:rPr>
        <w:t>,</w:t>
      </w:r>
      <w:r w:rsidRPr="0008237E">
        <w:rPr>
          <w:rFonts w:ascii="Times New Roman" w:hAnsi="Times New Roman" w:cs="Times New Roman"/>
          <w:color w:val="000000"/>
          <w:sz w:val="24"/>
          <w:szCs w:val="24"/>
        </w:rPr>
        <w:t xml:space="preserve"> большей частью</w:t>
      </w:r>
      <w:r w:rsidR="002E7835">
        <w:rPr>
          <w:rFonts w:ascii="Times New Roman" w:hAnsi="Times New Roman" w:cs="Times New Roman"/>
          <w:color w:val="000000"/>
          <w:sz w:val="24"/>
          <w:szCs w:val="24"/>
        </w:rPr>
        <w:t>,</w:t>
      </w:r>
      <w:r w:rsidRPr="0008237E">
        <w:rPr>
          <w:rFonts w:ascii="Times New Roman" w:hAnsi="Times New Roman" w:cs="Times New Roman"/>
          <w:color w:val="000000"/>
          <w:sz w:val="24"/>
          <w:szCs w:val="24"/>
        </w:rPr>
        <w:t xml:space="preserve"> материалы, хранящиеся</w:t>
      </w:r>
      <w:r w:rsidR="0084137E" w:rsidRPr="0008237E">
        <w:rPr>
          <w:rFonts w:ascii="Times New Roman" w:hAnsi="Times New Roman" w:cs="Times New Roman"/>
          <w:color w:val="000000"/>
          <w:sz w:val="24"/>
          <w:szCs w:val="24"/>
        </w:rPr>
        <w:t xml:space="preserve"> в фондах Государственного архива Краснодарского края (ГАКК). Использовались также некоторые документы из фондов Государственного архива Российской Федерации (ГАРФ),  Российского</w:t>
      </w:r>
      <w:r w:rsidR="00893970">
        <w:rPr>
          <w:rFonts w:ascii="Times New Roman" w:hAnsi="Times New Roman" w:cs="Times New Roman"/>
          <w:color w:val="000000"/>
          <w:sz w:val="24"/>
          <w:szCs w:val="24"/>
        </w:rPr>
        <w:t xml:space="preserve"> государственного</w:t>
      </w:r>
      <w:r w:rsidR="0084137E" w:rsidRPr="0008237E">
        <w:rPr>
          <w:rFonts w:ascii="Times New Roman" w:hAnsi="Times New Roman" w:cs="Times New Roman"/>
          <w:color w:val="000000"/>
          <w:sz w:val="24"/>
          <w:szCs w:val="24"/>
        </w:rPr>
        <w:t xml:space="preserve"> военно-исторического архива (РГВИА), </w:t>
      </w:r>
      <w:r w:rsidR="0084137E" w:rsidRPr="0008237E">
        <w:rPr>
          <w:rFonts w:ascii="Times New Roman" w:hAnsi="Times New Roman" w:cs="Times New Roman"/>
          <w:sz w:val="24"/>
          <w:szCs w:val="24"/>
        </w:rPr>
        <w:t xml:space="preserve">Государственного архива </w:t>
      </w:r>
      <w:r w:rsidR="0082655C" w:rsidRPr="0008237E">
        <w:rPr>
          <w:rFonts w:ascii="Times New Roman" w:hAnsi="Times New Roman" w:cs="Times New Roman"/>
          <w:sz w:val="24"/>
          <w:szCs w:val="24"/>
        </w:rPr>
        <w:t xml:space="preserve">Забайкальского края (ГАЗК). </w:t>
      </w:r>
    </w:p>
    <w:p w14:paraId="1A3701C7" w14:textId="77777777" w:rsidR="00861176" w:rsidRPr="00120E45" w:rsidRDefault="0084137E" w:rsidP="0008237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В работе также использовались публикации в историко-архивном альманахе «Вестник архивиста Кубани» </w:t>
      </w:r>
      <w:r w:rsidR="00925AE3" w:rsidRPr="0008237E">
        <w:rPr>
          <w:rFonts w:ascii="Times New Roman" w:hAnsi="Times New Roman" w:cs="Times New Roman"/>
          <w:sz w:val="24"/>
          <w:szCs w:val="24"/>
        </w:rPr>
        <w:t>и публикации документов в сборнике «Православная церковь на Кубани». (3, 18)</w:t>
      </w:r>
      <w:r w:rsidR="00DA6909"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При этом, конечно, стоит отметить, что опубликованные документы отнюдь не отражают </w:t>
      </w:r>
      <w:r w:rsidR="00DA6909" w:rsidRPr="0008237E">
        <w:rPr>
          <w:rFonts w:ascii="Times New Roman" w:hAnsi="Times New Roman" w:cs="Times New Roman"/>
          <w:sz w:val="24"/>
          <w:szCs w:val="24"/>
        </w:rPr>
        <w:t>большинства фактов</w:t>
      </w:r>
      <w:r w:rsidRPr="0008237E">
        <w:rPr>
          <w:rFonts w:ascii="Times New Roman" w:hAnsi="Times New Roman" w:cs="Times New Roman"/>
          <w:sz w:val="24"/>
          <w:szCs w:val="24"/>
        </w:rPr>
        <w:t xml:space="preserve"> социально-бытовой жизни семейных </w:t>
      </w:r>
      <w:r w:rsidRPr="00120E45">
        <w:rPr>
          <w:rFonts w:ascii="Times New Roman" w:hAnsi="Times New Roman" w:cs="Times New Roman"/>
          <w:sz w:val="24"/>
          <w:szCs w:val="24"/>
        </w:rPr>
        <w:t>казаков.</w:t>
      </w:r>
      <w:r w:rsidR="002C2F85" w:rsidRPr="00120E45">
        <w:rPr>
          <w:rFonts w:ascii="Times New Roman" w:hAnsi="Times New Roman" w:cs="Times New Roman"/>
          <w:sz w:val="24"/>
          <w:szCs w:val="24"/>
        </w:rPr>
        <w:t xml:space="preserve"> Дополнительным источником информации для данного исследования стала кандидатская диссертация </w:t>
      </w:r>
      <w:r w:rsidR="002C2F85" w:rsidRPr="00120E45">
        <w:rPr>
          <w:rFonts w:ascii="Times New Roman" w:eastAsia="Times New Roman" w:hAnsi="Times New Roman" w:cs="Times New Roman"/>
          <w:iCs/>
          <w:sz w:val="24"/>
          <w:szCs w:val="24"/>
          <w:lang w:eastAsia="ru-RU"/>
        </w:rPr>
        <w:t xml:space="preserve">доцента кафедры истории Украины Запорожского национального университета Л. Маленко. </w:t>
      </w:r>
    </w:p>
    <w:p w14:paraId="4B4BDD4C" w14:textId="77777777" w:rsidR="00D05C05" w:rsidRPr="0008237E" w:rsidRDefault="00D05C05" w:rsidP="0008237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Географически </w:t>
      </w:r>
      <w:r w:rsidR="00120E45">
        <w:rPr>
          <w:rFonts w:ascii="Times New Roman" w:hAnsi="Times New Roman" w:cs="Times New Roman"/>
          <w:sz w:val="24"/>
          <w:szCs w:val="24"/>
        </w:rPr>
        <w:t xml:space="preserve">рамки работы ограничены </w:t>
      </w:r>
      <w:r w:rsidRPr="0008237E">
        <w:rPr>
          <w:rFonts w:ascii="Times New Roman" w:hAnsi="Times New Roman" w:cs="Times New Roman"/>
          <w:sz w:val="24"/>
          <w:szCs w:val="24"/>
        </w:rPr>
        <w:t>анализ</w:t>
      </w:r>
      <w:r w:rsidR="00120E45">
        <w:rPr>
          <w:rFonts w:ascii="Times New Roman" w:hAnsi="Times New Roman" w:cs="Times New Roman"/>
          <w:sz w:val="24"/>
          <w:szCs w:val="24"/>
        </w:rPr>
        <w:t>ом</w:t>
      </w:r>
      <w:r w:rsidRPr="0008237E">
        <w:rPr>
          <w:rFonts w:ascii="Times New Roman" w:hAnsi="Times New Roman" w:cs="Times New Roman"/>
          <w:sz w:val="24"/>
          <w:szCs w:val="24"/>
        </w:rPr>
        <w:t xml:space="preserve"> событий </w:t>
      </w:r>
      <w:r w:rsidR="00120E45">
        <w:rPr>
          <w:rFonts w:ascii="Times New Roman" w:hAnsi="Times New Roman" w:cs="Times New Roman"/>
          <w:sz w:val="24"/>
          <w:szCs w:val="24"/>
        </w:rPr>
        <w:t xml:space="preserve">в </w:t>
      </w:r>
      <w:proofErr w:type="spellStart"/>
      <w:r w:rsidRPr="0008237E">
        <w:rPr>
          <w:rFonts w:ascii="Times New Roman" w:hAnsi="Times New Roman" w:cs="Times New Roman"/>
          <w:sz w:val="24"/>
          <w:szCs w:val="24"/>
        </w:rPr>
        <w:t>Прикубанье</w:t>
      </w:r>
      <w:proofErr w:type="spellEnd"/>
      <w:r w:rsidRPr="0008237E">
        <w:rPr>
          <w:rFonts w:ascii="Times New Roman" w:hAnsi="Times New Roman" w:cs="Times New Roman"/>
          <w:sz w:val="24"/>
          <w:szCs w:val="24"/>
        </w:rPr>
        <w:t xml:space="preserve"> (левобережная часть Кубани)</w:t>
      </w:r>
      <w:r w:rsidR="00464148" w:rsidRPr="0008237E">
        <w:rPr>
          <w:rFonts w:ascii="Times New Roman" w:hAnsi="Times New Roman" w:cs="Times New Roman"/>
          <w:sz w:val="24"/>
          <w:szCs w:val="24"/>
        </w:rPr>
        <w:t xml:space="preserve">, Екатеринославской губернии, к которой позже были присоединены земли упраздненного Азовского казачьего войска. </w:t>
      </w:r>
      <w:r w:rsidR="00170996" w:rsidRPr="0008237E">
        <w:rPr>
          <w:rFonts w:ascii="Times New Roman" w:hAnsi="Times New Roman" w:cs="Times New Roman"/>
          <w:sz w:val="24"/>
          <w:szCs w:val="24"/>
        </w:rPr>
        <w:t xml:space="preserve">Кроме того, в исследовании затрагиваются факты, имевшие место на территории Забайкальского и Семиреченского </w:t>
      </w:r>
      <w:r w:rsidR="002649C6" w:rsidRPr="0008237E">
        <w:rPr>
          <w:rFonts w:ascii="Times New Roman" w:hAnsi="Times New Roman" w:cs="Times New Roman"/>
          <w:sz w:val="24"/>
          <w:szCs w:val="24"/>
        </w:rPr>
        <w:t>казачьих войск</w:t>
      </w:r>
      <w:r w:rsidR="00170996" w:rsidRPr="0008237E">
        <w:rPr>
          <w:rFonts w:ascii="Times New Roman" w:hAnsi="Times New Roman" w:cs="Times New Roman"/>
          <w:sz w:val="24"/>
          <w:szCs w:val="24"/>
        </w:rPr>
        <w:t xml:space="preserve">. </w:t>
      </w:r>
    </w:p>
    <w:p w14:paraId="38759AAE" w14:textId="4453D418" w:rsidR="002C2F85" w:rsidRPr="0008237E" w:rsidRDefault="00373189" w:rsidP="0008237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lastRenderedPageBreak/>
        <w:t xml:space="preserve">Работа </w:t>
      </w:r>
      <w:r w:rsidR="002C2F85" w:rsidRPr="0008237E">
        <w:rPr>
          <w:rFonts w:ascii="Times New Roman" w:hAnsi="Times New Roman" w:cs="Times New Roman"/>
          <w:sz w:val="24"/>
          <w:szCs w:val="24"/>
        </w:rPr>
        <w:t>охватывает период с конца 1790-х гг. по 1917 г. Однако контекст исследуемых событий в некоторых случаях предполагает выход из этих рамок</w:t>
      </w:r>
      <w:r w:rsidRPr="0008237E">
        <w:rPr>
          <w:rFonts w:ascii="Times New Roman" w:hAnsi="Times New Roman" w:cs="Times New Roman"/>
          <w:sz w:val="24"/>
          <w:szCs w:val="24"/>
        </w:rPr>
        <w:t xml:space="preserve"> </w:t>
      </w:r>
      <w:r w:rsidR="002C2F85" w:rsidRPr="0008237E">
        <w:rPr>
          <w:rFonts w:ascii="Times New Roman" w:hAnsi="Times New Roman" w:cs="Times New Roman"/>
          <w:sz w:val="24"/>
          <w:szCs w:val="24"/>
        </w:rPr>
        <w:t>для ясного представления событий упразднения Запорожской Сечи</w:t>
      </w:r>
      <w:r w:rsidR="0079732B" w:rsidRPr="0008237E">
        <w:rPr>
          <w:rFonts w:ascii="Times New Roman" w:hAnsi="Times New Roman" w:cs="Times New Roman"/>
          <w:sz w:val="24"/>
          <w:szCs w:val="24"/>
        </w:rPr>
        <w:t xml:space="preserve"> и</w:t>
      </w:r>
      <w:r w:rsidRPr="0008237E">
        <w:rPr>
          <w:rFonts w:ascii="Times New Roman" w:hAnsi="Times New Roman" w:cs="Times New Roman"/>
          <w:sz w:val="24"/>
          <w:szCs w:val="24"/>
        </w:rPr>
        <w:t xml:space="preserve"> </w:t>
      </w:r>
      <w:r w:rsidR="002C2F85" w:rsidRPr="0008237E">
        <w:rPr>
          <w:rFonts w:ascii="Times New Roman" w:hAnsi="Times New Roman" w:cs="Times New Roman"/>
          <w:sz w:val="24"/>
          <w:szCs w:val="24"/>
        </w:rPr>
        <w:t>расформирования казачьего войска</w:t>
      </w:r>
      <w:r w:rsidR="00B03B42" w:rsidRPr="0008237E">
        <w:rPr>
          <w:rFonts w:ascii="Times New Roman" w:hAnsi="Times New Roman" w:cs="Times New Roman"/>
          <w:sz w:val="24"/>
          <w:szCs w:val="24"/>
        </w:rPr>
        <w:t xml:space="preserve">. </w:t>
      </w:r>
      <w:r w:rsidR="003A7AE5" w:rsidRPr="0008237E">
        <w:rPr>
          <w:rFonts w:ascii="Times New Roman" w:hAnsi="Times New Roman" w:cs="Times New Roman"/>
          <w:sz w:val="24"/>
          <w:szCs w:val="24"/>
        </w:rPr>
        <w:t xml:space="preserve">Само исследование </w:t>
      </w:r>
      <w:r w:rsidR="00120E45">
        <w:rPr>
          <w:rFonts w:ascii="Times New Roman" w:hAnsi="Times New Roman" w:cs="Times New Roman"/>
          <w:sz w:val="24"/>
          <w:szCs w:val="24"/>
        </w:rPr>
        <w:t xml:space="preserve">структурно объединяет три сюжета: 1) </w:t>
      </w:r>
      <w:r w:rsidR="003A7AE5" w:rsidRPr="0008237E">
        <w:rPr>
          <w:rFonts w:ascii="Times New Roman" w:hAnsi="Times New Roman" w:cs="Times New Roman"/>
          <w:sz w:val="24"/>
          <w:szCs w:val="24"/>
        </w:rPr>
        <w:t>представители рода Ки</w:t>
      </w:r>
      <w:r w:rsidR="00120E45">
        <w:rPr>
          <w:rFonts w:ascii="Times New Roman" w:hAnsi="Times New Roman" w:cs="Times New Roman"/>
          <w:sz w:val="24"/>
          <w:szCs w:val="24"/>
        </w:rPr>
        <w:t xml:space="preserve">яшко в Азовском казачьем войске; 2) </w:t>
      </w:r>
      <w:r w:rsidR="003A7AE5" w:rsidRPr="0008237E">
        <w:rPr>
          <w:rFonts w:ascii="Times New Roman" w:hAnsi="Times New Roman" w:cs="Times New Roman"/>
          <w:sz w:val="24"/>
          <w:szCs w:val="24"/>
        </w:rPr>
        <w:t>переезд семьи Кияшко на Кубань после упраздн</w:t>
      </w:r>
      <w:r w:rsidR="00120E45">
        <w:rPr>
          <w:rFonts w:ascii="Times New Roman" w:hAnsi="Times New Roman" w:cs="Times New Roman"/>
          <w:sz w:val="24"/>
          <w:szCs w:val="24"/>
        </w:rPr>
        <w:t>ения Азовского казачьего войска; 3)</w:t>
      </w:r>
      <w:r w:rsidR="003A7AE5" w:rsidRPr="0008237E">
        <w:rPr>
          <w:rFonts w:ascii="Times New Roman" w:hAnsi="Times New Roman" w:cs="Times New Roman"/>
          <w:sz w:val="24"/>
          <w:szCs w:val="24"/>
        </w:rPr>
        <w:t xml:space="preserve"> наиболее известные и знаменитые представители рода на Кубани. </w:t>
      </w:r>
    </w:p>
    <w:p w14:paraId="12BBD889" w14:textId="77777777" w:rsidR="001357AB" w:rsidRDefault="001357AB" w:rsidP="001357AB">
      <w:pPr>
        <w:widowControl w:val="0"/>
        <w:autoSpaceDE w:val="0"/>
        <w:autoSpaceDN w:val="0"/>
        <w:adjustRightInd w:val="0"/>
        <w:spacing w:after="0" w:line="360" w:lineRule="auto"/>
        <w:jc w:val="both"/>
        <w:rPr>
          <w:rFonts w:ascii="Times New Roman" w:hAnsi="Times New Roman" w:cs="Times New Roman"/>
          <w:b/>
          <w:sz w:val="24"/>
          <w:szCs w:val="24"/>
        </w:rPr>
      </w:pPr>
    </w:p>
    <w:p w14:paraId="4B6EB2A5" w14:textId="77777777" w:rsidR="001357AB" w:rsidRDefault="001357AB" w:rsidP="001357AB">
      <w:pPr>
        <w:widowControl w:val="0"/>
        <w:autoSpaceDE w:val="0"/>
        <w:autoSpaceDN w:val="0"/>
        <w:adjustRightInd w:val="0"/>
        <w:spacing w:after="0" w:line="360" w:lineRule="auto"/>
        <w:jc w:val="both"/>
        <w:rPr>
          <w:rFonts w:ascii="Times New Roman" w:hAnsi="Times New Roman" w:cs="Times New Roman"/>
          <w:b/>
          <w:sz w:val="24"/>
          <w:szCs w:val="24"/>
        </w:rPr>
      </w:pPr>
    </w:p>
    <w:p w14:paraId="70C84A97" w14:textId="77777777" w:rsidR="00800058" w:rsidRPr="0008237E" w:rsidRDefault="00800058" w:rsidP="001357AB">
      <w:pPr>
        <w:widowControl w:val="0"/>
        <w:autoSpaceDE w:val="0"/>
        <w:autoSpaceDN w:val="0"/>
        <w:adjustRightInd w:val="0"/>
        <w:spacing w:after="0" w:line="360" w:lineRule="auto"/>
        <w:jc w:val="center"/>
        <w:rPr>
          <w:rFonts w:ascii="Times New Roman" w:hAnsi="Times New Roman" w:cs="Times New Roman"/>
          <w:b/>
          <w:sz w:val="24"/>
          <w:szCs w:val="24"/>
        </w:rPr>
      </w:pPr>
      <w:r w:rsidRPr="0008237E">
        <w:rPr>
          <w:rFonts w:ascii="Times New Roman" w:hAnsi="Times New Roman" w:cs="Times New Roman"/>
          <w:b/>
          <w:sz w:val="24"/>
          <w:szCs w:val="24"/>
        </w:rPr>
        <w:t>Глава 1. Происхождение фамилии и перв</w:t>
      </w:r>
      <w:r w:rsidR="001357AB">
        <w:rPr>
          <w:rFonts w:ascii="Times New Roman" w:hAnsi="Times New Roman" w:cs="Times New Roman"/>
          <w:b/>
          <w:sz w:val="24"/>
          <w:szCs w:val="24"/>
        </w:rPr>
        <w:t>ые известные представители рода</w:t>
      </w:r>
    </w:p>
    <w:p w14:paraId="4EE27D36" w14:textId="77777777" w:rsidR="00800058" w:rsidRPr="0008237E" w:rsidRDefault="0080005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При оценке этимологического происхождения фамилии «Кияшко» следует рассматривать </w:t>
      </w:r>
      <w:r w:rsidR="00AA50AE" w:rsidRPr="0008237E">
        <w:rPr>
          <w:rFonts w:ascii="Times New Roman" w:hAnsi="Times New Roman" w:cs="Times New Roman"/>
          <w:sz w:val="24"/>
          <w:szCs w:val="24"/>
        </w:rPr>
        <w:t xml:space="preserve">несколько возможных гипотез. </w:t>
      </w:r>
      <w:r w:rsidRPr="0008237E">
        <w:rPr>
          <w:rFonts w:ascii="Times New Roman" w:hAnsi="Times New Roman" w:cs="Times New Roman"/>
          <w:sz w:val="24"/>
          <w:szCs w:val="24"/>
        </w:rPr>
        <w:t xml:space="preserve"> </w:t>
      </w:r>
    </w:p>
    <w:p w14:paraId="61EA7248" w14:textId="77777777" w:rsidR="00800058" w:rsidRPr="0008237E" w:rsidRDefault="0080005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Н</w:t>
      </w:r>
      <w:r w:rsidR="00EF2F15" w:rsidRPr="0008237E">
        <w:rPr>
          <w:rFonts w:ascii="Times New Roman" w:hAnsi="Times New Roman" w:cs="Times New Roman"/>
          <w:sz w:val="24"/>
          <w:szCs w:val="24"/>
        </w:rPr>
        <w:t xml:space="preserve">а окраинах контаминаций </w:t>
      </w:r>
      <w:proofErr w:type="spellStart"/>
      <w:r w:rsidR="00EF2F15" w:rsidRPr="0008237E">
        <w:rPr>
          <w:rFonts w:ascii="Times New Roman" w:hAnsi="Times New Roman" w:cs="Times New Roman"/>
          <w:sz w:val="24"/>
          <w:szCs w:val="24"/>
        </w:rPr>
        <w:t>гутара</w:t>
      </w:r>
      <w:proofErr w:type="spellEnd"/>
      <w:r w:rsidR="00EF2F15" w:rsidRPr="0008237E">
        <w:rPr>
          <w:rFonts w:ascii="Times New Roman" w:hAnsi="Times New Roman" w:cs="Times New Roman"/>
          <w:sz w:val="24"/>
          <w:szCs w:val="24"/>
        </w:rPr>
        <w:t xml:space="preserve"> и тюркских наречий было употребимо слово [</w:t>
      </w:r>
      <w:proofErr w:type="spellStart"/>
      <w:r w:rsidR="00EF2F15" w:rsidRPr="0008237E">
        <w:rPr>
          <w:rFonts w:ascii="Times New Roman" w:hAnsi="Times New Roman" w:cs="Times New Roman"/>
          <w:sz w:val="24"/>
          <w:szCs w:val="24"/>
        </w:rPr>
        <w:t>к`ыяш</w:t>
      </w:r>
      <w:proofErr w:type="spellEnd"/>
      <w:r w:rsidR="00EF2F15" w:rsidRPr="0008237E">
        <w:rPr>
          <w:rFonts w:ascii="Times New Roman" w:hAnsi="Times New Roman" w:cs="Times New Roman"/>
          <w:sz w:val="24"/>
          <w:szCs w:val="24"/>
        </w:rPr>
        <w:t>] или (</w:t>
      </w:r>
      <w:proofErr w:type="spellStart"/>
      <w:r w:rsidR="00EF2F15" w:rsidRPr="0008237E">
        <w:rPr>
          <w:rFonts w:ascii="Times New Roman" w:hAnsi="Times New Roman" w:cs="Times New Roman"/>
          <w:sz w:val="24"/>
          <w:szCs w:val="24"/>
        </w:rPr>
        <w:t>кияш</w:t>
      </w:r>
      <w:proofErr w:type="spellEnd"/>
      <w:r w:rsidR="00EF2F15" w:rsidRPr="0008237E">
        <w:rPr>
          <w:rFonts w:ascii="Times New Roman" w:hAnsi="Times New Roman" w:cs="Times New Roman"/>
          <w:sz w:val="24"/>
          <w:szCs w:val="24"/>
        </w:rPr>
        <w:t xml:space="preserve">) </w:t>
      </w:r>
      <w:r w:rsidRPr="0008237E">
        <w:rPr>
          <w:rFonts w:ascii="Times New Roman" w:hAnsi="Times New Roman" w:cs="Times New Roman"/>
          <w:sz w:val="24"/>
          <w:szCs w:val="24"/>
        </w:rPr>
        <w:t>– в переводе означающее «с</w:t>
      </w:r>
      <w:r w:rsidR="00EF2F15" w:rsidRPr="0008237E">
        <w:rPr>
          <w:rFonts w:ascii="Times New Roman" w:hAnsi="Times New Roman" w:cs="Times New Roman"/>
          <w:sz w:val="24"/>
          <w:szCs w:val="24"/>
        </w:rPr>
        <w:t>олнце</w:t>
      </w:r>
      <w:r w:rsidRPr="0008237E">
        <w:rPr>
          <w:rFonts w:ascii="Times New Roman" w:hAnsi="Times New Roman" w:cs="Times New Roman"/>
          <w:sz w:val="24"/>
          <w:szCs w:val="24"/>
        </w:rPr>
        <w:t xml:space="preserve">», что и могло сыграть роль в образовании первоначального прозвища-фамилии. </w:t>
      </w:r>
    </w:p>
    <w:p w14:paraId="7A2F230C" w14:textId="644BE7DB" w:rsidR="00E97D86" w:rsidRPr="0008237E" w:rsidRDefault="00AA50AE" w:rsidP="0008237E">
      <w:pPr>
        <w:widowControl w:val="0"/>
        <w:autoSpaceDE w:val="0"/>
        <w:autoSpaceDN w:val="0"/>
        <w:adjustRightInd w:val="0"/>
        <w:spacing w:after="0" w:line="360" w:lineRule="auto"/>
        <w:ind w:firstLine="708"/>
        <w:jc w:val="both"/>
        <w:rPr>
          <w:rFonts w:ascii="Times New Roman" w:hAnsi="Times New Roman" w:cs="Times New Roman"/>
          <w:color w:val="000000"/>
          <w:sz w:val="24"/>
          <w:szCs w:val="24"/>
        </w:rPr>
      </w:pPr>
      <w:r w:rsidRPr="0008237E">
        <w:rPr>
          <w:rFonts w:ascii="Times New Roman" w:hAnsi="Times New Roman" w:cs="Times New Roman"/>
          <w:color w:val="000000"/>
          <w:sz w:val="24"/>
          <w:szCs w:val="24"/>
        </w:rPr>
        <w:t>Фамилия Кияшко</w:t>
      </w:r>
      <w:r w:rsidR="00893970">
        <w:rPr>
          <w:rFonts w:ascii="Times New Roman" w:hAnsi="Times New Roman" w:cs="Times New Roman"/>
          <w:color w:val="000000"/>
          <w:sz w:val="24"/>
          <w:szCs w:val="24"/>
        </w:rPr>
        <w:t>,</w:t>
      </w:r>
      <w:r w:rsidRPr="0008237E">
        <w:rPr>
          <w:rFonts w:ascii="Times New Roman" w:hAnsi="Times New Roman" w:cs="Times New Roman"/>
          <w:color w:val="000000"/>
          <w:sz w:val="24"/>
          <w:szCs w:val="24"/>
        </w:rPr>
        <w:t xml:space="preserve"> </w:t>
      </w:r>
      <w:r w:rsidR="00117B4D" w:rsidRPr="0008237E">
        <w:rPr>
          <w:rFonts w:ascii="Times New Roman" w:hAnsi="Times New Roman" w:cs="Times New Roman"/>
          <w:color w:val="000000"/>
          <w:sz w:val="24"/>
          <w:szCs w:val="24"/>
        </w:rPr>
        <w:t>возможно</w:t>
      </w:r>
      <w:r w:rsidR="00893970">
        <w:rPr>
          <w:rFonts w:ascii="Times New Roman" w:hAnsi="Times New Roman" w:cs="Times New Roman"/>
          <w:color w:val="000000"/>
          <w:sz w:val="24"/>
          <w:szCs w:val="24"/>
        </w:rPr>
        <w:t>,</w:t>
      </w:r>
      <w:r w:rsidR="00117B4D" w:rsidRPr="0008237E">
        <w:rPr>
          <w:rFonts w:ascii="Times New Roman" w:hAnsi="Times New Roman" w:cs="Times New Roman"/>
          <w:color w:val="000000"/>
          <w:sz w:val="24"/>
          <w:szCs w:val="24"/>
        </w:rPr>
        <w:t xml:space="preserve"> </w:t>
      </w:r>
      <w:r w:rsidRPr="0008237E">
        <w:rPr>
          <w:rFonts w:ascii="Times New Roman" w:hAnsi="Times New Roman" w:cs="Times New Roman"/>
          <w:color w:val="000000"/>
          <w:sz w:val="24"/>
          <w:szCs w:val="24"/>
        </w:rPr>
        <w:t xml:space="preserve">имеет украино-белорусское происхождение, на что указывает суффикс </w:t>
      </w:r>
      <w:r w:rsidR="00117B4D" w:rsidRPr="0008237E">
        <w:rPr>
          <w:rFonts w:ascii="Times New Roman" w:hAnsi="Times New Roman" w:cs="Times New Roman"/>
          <w:color w:val="000000"/>
          <w:sz w:val="24"/>
          <w:szCs w:val="24"/>
        </w:rPr>
        <w:t>–</w:t>
      </w:r>
      <w:r w:rsidR="005D7CB2" w:rsidRPr="0008237E">
        <w:rPr>
          <w:rFonts w:ascii="Times New Roman" w:hAnsi="Times New Roman" w:cs="Times New Roman"/>
          <w:color w:val="000000"/>
          <w:sz w:val="24"/>
          <w:szCs w:val="24"/>
        </w:rPr>
        <w:t xml:space="preserve"> </w:t>
      </w:r>
      <w:proofErr w:type="gramStart"/>
      <w:r w:rsidRPr="0008237E">
        <w:rPr>
          <w:rFonts w:ascii="Times New Roman" w:hAnsi="Times New Roman" w:cs="Times New Roman"/>
          <w:color w:val="000000"/>
          <w:sz w:val="24"/>
          <w:szCs w:val="24"/>
        </w:rPr>
        <w:t>КО</w:t>
      </w:r>
      <w:proofErr w:type="gramEnd"/>
      <w:r w:rsidR="00117B4D" w:rsidRPr="0008237E">
        <w:rPr>
          <w:rFonts w:ascii="Times New Roman" w:hAnsi="Times New Roman" w:cs="Times New Roman"/>
          <w:color w:val="000000"/>
          <w:sz w:val="24"/>
          <w:szCs w:val="24"/>
        </w:rPr>
        <w:t>.</w:t>
      </w:r>
      <w:r w:rsidRPr="0008237E">
        <w:rPr>
          <w:rFonts w:ascii="Times New Roman" w:hAnsi="Times New Roman" w:cs="Times New Roman"/>
          <w:color w:val="000000"/>
          <w:sz w:val="24"/>
          <w:szCs w:val="24"/>
        </w:rPr>
        <w:t xml:space="preserve"> </w:t>
      </w:r>
      <w:r w:rsidR="00117B4D" w:rsidRPr="0008237E">
        <w:rPr>
          <w:rFonts w:ascii="Times New Roman" w:hAnsi="Times New Roman" w:cs="Times New Roman"/>
          <w:color w:val="000000"/>
          <w:sz w:val="24"/>
          <w:szCs w:val="24"/>
        </w:rPr>
        <w:t>Б</w:t>
      </w:r>
      <w:r w:rsidRPr="0008237E">
        <w:rPr>
          <w:rFonts w:ascii="Times New Roman" w:hAnsi="Times New Roman" w:cs="Times New Roman"/>
          <w:color w:val="000000"/>
          <w:sz w:val="24"/>
          <w:szCs w:val="24"/>
        </w:rPr>
        <w:t>олее вероятно, что основой для этой фамилии послужило белорусское слово «кия» - «палка». Скорее всего, предок рода Кияшко был суровым, жестким человеком. Это были притяжательные прилагательные с суффиксами –</w:t>
      </w:r>
      <w:r w:rsidR="005D7CB2" w:rsidRPr="0008237E">
        <w:rPr>
          <w:rFonts w:ascii="Times New Roman" w:hAnsi="Times New Roman" w:cs="Times New Roman"/>
          <w:color w:val="000000"/>
          <w:sz w:val="24"/>
          <w:szCs w:val="24"/>
        </w:rPr>
        <w:t xml:space="preserve"> </w:t>
      </w:r>
      <w:r w:rsidRPr="0008237E">
        <w:rPr>
          <w:rFonts w:ascii="Times New Roman" w:hAnsi="Times New Roman" w:cs="Times New Roman"/>
          <w:color w:val="000000"/>
          <w:sz w:val="24"/>
          <w:szCs w:val="24"/>
        </w:rPr>
        <w:t>ко, -</w:t>
      </w:r>
      <w:r w:rsidR="005D7CB2" w:rsidRPr="0008237E">
        <w:rPr>
          <w:rFonts w:ascii="Times New Roman" w:hAnsi="Times New Roman" w:cs="Times New Roman"/>
          <w:color w:val="000000"/>
          <w:sz w:val="24"/>
          <w:szCs w:val="24"/>
        </w:rPr>
        <w:t xml:space="preserve"> </w:t>
      </w:r>
      <w:proofErr w:type="spellStart"/>
      <w:r w:rsidRPr="0008237E">
        <w:rPr>
          <w:rFonts w:ascii="Times New Roman" w:hAnsi="Times New Roman" w:cs="Times New Roman"/>
          <w:color w:val="000000"/>
          <w:sz w:val="24"/>
          <w:szCs w:val="24"/>
        </w:rPr>
        <w:t>енко</w:t>
      </w:r>
      <w:proofErr w:type="spellEnd"/>
      <w:r w:rsidRPr="0008237E">
        <w:rPr>
          <w:rFonts w:ascii="Times New Roman" w:hAnsi="Times New Roman" w:cs="Times New Roman"/>
          <w:color w:val="000000"/>
          <w:sz w:val="24"/>
          <w:szCs w:val="24"/>
        </w:rPr>
        <w:t>, -</w:t>
      </w:r>
      <w:r w:rsidR="005D7CB2" w:rsidRPr="0008237E">
        <w:rPr>
          <w:rFonts w:ascii="Times New Roman" w:hAnsi="Times New Roman" w:cs="Times New Roman"/>
          <w:color w:val="000000"/>
          <w:sz w:val="24"/>
          <w:szCs w:val="24"/>
        </w:rPr>
        <w:t xml:space="preserve"> </w:t>
      </w:r>
      <w:proofErr w:type="spellStart"/>
      <w:r w:rsidRPr="0008237E">
        <w:rPr>
          <w:rFonts w:ascii="Times New Roman" w:hAnsi="Times New Roman" w:cs="Times New Roman"/>
          <w:color w:val="000000"/>
          <w:sz w:val="24"/>
          <w:szCs w:val="24"/>
        </w:rPr>
        <w:t>ук</w:t>
      </w:r>
      <w:proofErr w:type="spellEnd"/>
      <w:r w:rsidRPr="0008237E">
        <w:rPr>
          <w:rFonts w:ascii="Times New Roman" w:hAnsi="Times New Roman" w:cs="Times New Roman"/>
          <w:color w:val="000000"/>
          <w:sz w:val="24"/>
          <w:szCs w:val="24"/>
        </w:rPr>
        <w:t xml:space="preserve">, изначально указывающие на прозвище отца. </w:t>
      </w:r>
      <w:r w:rsidR="00117B4D" w:rsidRPr="0008237E">
        <w:rPr>
          <w:rFonts w:ascii="Times New Roman" w:hAnsi="Times New Roman" w:cs="Times New Roman"/>
          <w:color w:val="000000"/>
          <w:sz w:val="24"/>
          <w:szCs w:val="24"/>
        </w:rPr>
        <w:t>(</w:t>
      </w:r>
      <w:r w:rsidR="00755971" w:rsidRPr="0008237E">
        <w:rPr>
          <w:rFonts w:ascii="Times New Roman" w:hAnsi="Times New Roman" w:cs="Times New Roman"/>
          <w:color w:val="000000"/>
          <w:sz w:val="24"/>
          <w:szCs w:val="24"/>
        </w:rPr>
        <w:t>7</w:t>
      </w:r>
      <w:r w:rsidR="00117B4D" w:rsidRPr="0008237E">
        <w:rPr>
          <w:rFonts w:ascii="Times New Roman" w:hAnsi="Times New Roman" w:cs="Times New Roman"/>
          <w:color w:val="000000"/>
          <w:sz w:val="24"/>
          <w:szCs w:val="24"/>
        </w:rPr>
        <w:t>)</w:t>
      </w:r>
    </w:p>
    <w:p w14:paraId="7D607CF7" w14:textId="4F0A9FEA" w:rsidR="00C6188C" w:rsidRPr="0008237E" w:rsidRDefault="00C6188C" w:rsidP="0008237E">
      <w:pPr>
        <w:spacing w:after="0" w:line="360" w:lineRule="auto"/>
        <w:jc w:val="both"/>
        <w:rPr>
          <w:rFonts w:ascii="Times New Roman" w:hAnsi="Times New Roman" w:cs="Times New Roman"/>
          <w:b/>
          <w:sz w:val="24"/>
          <w:szCs w:val="24"/>
        </w:rPr>
      </w:pPr>
      <w:r w:rsidRPr="0008237E">
        <w:rPr>
          <w:rFonts w:ascii="Times New Roman" w:hAnsi="Times New Roman" w:cs="Times New Roman"/>
          <w:sz w:val="24"/>
          <w:szCs w:val="24"/>
        </w:rPr>
        <w:t xml:space="preserve">           Вначале XVI века, угнетенные рабскими условиями, крестьяне-крепостные бегут от барского гнета на Дон и  Запорожье.</w:t>
      </w:r>
      <w:r w:rsidR="004812AB" w:rsidRPr="0008237E">
        <w:rPr>
          <w:rFonts w:ascii="Times New Roman" w:hAnsi="Times New Roman" w:cs="Times New Roman"/>
          <w:sz w:val="24"/>
          <w:szCs w:val="24"/>
        </w:rPr>
        <w:t xml:space="preserve"> Там создаются особые  поселения</w:t>
      </w:r>
      <w:r w:rsidR="003E12C0" w:rsidRPr="0008237E">
        <w:rPr>
          <w:rFonts w:ascii="Times New Roman" w:hAnsi="Times New Roman" w:cs="Times New Roman"/>
          <w:sz w:val="24"/>
          <w:szCs w:val="24"/>
        </w:rPr>
        <w:t>,</w:t>
      </w:r>
      <w:r w:rsidR="004812AB" w:rsidRPr="0008237E">
        <w:rPr>
          <w:rFonts w:ascii="Times New Roman" w:hAnsi="Times New Roman" w:cs="Times New Roman"/>
          <w:sz w:val="24"/>
          <w:szCs w:val="24"/>
        </w:rPr>
        <w:t xml:space="preserve"> имею</w:t>
      </w:r>
      <w:r w:rsidR="003E12C0" w:rsidRPr="0008237E">
        <w:rPr>
          <w:rFonts w:ascii="Times New Roman" w:hAnsi="Times New Roman" w:cs="Times New Roman"/>
          <w:sz w:val="24"/>
          <w:szCs w:val="24"/>
        </w:rPr>
        <w:t>щие</w:t>
      </w:r>
      <w:r w:rsidR="004812AB"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вольную»  форму правления и </w:t>
      </w:r>
      <w:r w:rsidR="003E12C0" w:rsidRPr="0008237E">
        <w:rPr>
          <w:rFonts w:ascii="Times New Roman" w:hAnsi="Times New Roman" w:cs="Times New Roman"/>
          <w:sz w:val="24"/>
          <w:szCs w:val="24"/>
        </w:rPr>
        <w:t>именующие</w:t>
      </w:r>
      <w:r w:rsidRPr="0008237E">
        <w:rPr>
          <w:rFonts w:ascii="Times New Roman" w:hAnsi="Times New Roman" w:cs="Times New Roman"/>
          <w:sz w:val="24"/>
          <w:szCs w:val="24"/>
        </w:rPr>
        <w:t xml:space="preserve"> себя «казаками».  </w:t>
      </w:r>
      <w:r w:rsidRPr="0008237E">
        <w:rPr>
          <w:rFonts w:ascii="Times New Roman" w:hAnsi="Times New Roman" w:cs="Times New Roman"/>
          <w:sz w:val="24"/>
          <w:szCs w:val="24"/>
        </w:rPr>
        <w:tab/>
        <w:t xml:space="preserve">В области островной части Днепровских порогов, где и поселились «казаки»,  было образовано «государство», получившее название Запорожская  Сечь. </w:t>
      </w:r>
      <w:r w:rsidRPr="0008237E">
        <w:rPr>
          <w:rFonts w:ascii="Times New Roman" w:eastAsia="Times New Roman" w:hAnsi="Times New Roman" w:cs="Times New Roman"/>
          <w:sz w:val="24"/>
          <w:szCs w:val="24"/>
          <w:lang w:eastAsia="ru-RU"/>
        </w:rPr>
        <w:t xml:space="preserve">На Запорожье бежали, чтобы не работать на господ и жить «по-человечески». </w:t>
      </w:r>
      <w:r w:rsidR="00F874F6" w:rsidRPr="0008237E">
        <w:rPr>
          <w:rFonts w:ascii="Times New Roman" w:eastAsia="Times New Roman" w:hAnsi="Times New Roman" w:cs="Times New Roman"/>
          <w:sz w:val="24"/>
          <w:szCs w:val="24"/>
          <w:lang w:eastAsia="ru-RU"/>
        </w:rPr>
        <w:t>Морские походы или поиски казаков поражают своей смелостью и умением пользоваться различными обстоятельствами, отмечает</w:t>
      </w:r>
      <w:r w:rsidR="00893970">
        <w:rPr>
          <w:rFonts w:ascii="Times New Roman" w:eastAsia="Times New Roman" w:hAnsi="Times New Roman" w:cs="Times New Roman"/>
          <w:sz w:val="24"/>
          <w:szCs w:val="24"/>
          <w:lang w:eastAsia="ru-RU"/>
        </w:rPr>
        <w:t xml:space="preserve">                          </w:t>
      </w:r>
      <w:r w:rsidR="00F874F6" w:rsidRPr="0008237E">
        <w:rPr>
          <w:rFonts w:ascii="Times New Roman" w:eastAsia="Times New Roman" w:hAnsi="Times New Roman" w:cs="Times New Roman"/>
          <w:sz w:val="24"/>
          <w:szCs w:val="24"/>
          <w:lang w:eastAsia="ru-RU"/>
        </w:rPr>
        <w:t xml:space="preserve"> Е.П. Савельев.</w:t>
      </w:r>
      <w:r w:rsidR="008509A3" w:rsidRPr="0008237E">
        <w:rPr>
          <w:rFonts w:ascii="Times New Roman" w:eastAsia="Times New Roman" w:hAnsi="Times New Roman" w:cs="Times New Roman"/>
          <w:sz w:val="24"/>
          <w:szCs w:val="24"/>
          <w:lang w:eastAsia="ru-RU"/>
        </w:rPr>
        <w:t xml:space="preserve"> </w:t>
      </w:r>
      <w:r w:rsidR="00321672" w:rsidRPr="0008237E">
        <w:rPr>
          <w:rFonts w:ascii="Times New Roman" w:eastAsia="Times New Roman" w:hAnsi="Times New Roman" w:cs="Times New Roman"/>
          <w:sz w:val="24"/>
          <w:szCs w:val="24"/>
          <w:lang w:eastAsia="ru-RU"/>
        </w:rPr>
        <w:t>(19,</w:t>
      </w:r>
      <w:r w:rsidR="008509A3" w:rsidRPr="0008237E">
        <w:rPr>
          <w:rFonts w:ascii="Times New Roman" w:eastAsia="Times New Roman" w:hAnsi="Times New Roman" w:cs="Times New Roman"/>
          <w:sz w:val="24"/>
          <w:szCs w:val="24"/>
          <w:lang w:eastAsia="ru-RU"/>
        </w:rPr>
        <w:t xml:space="preserve"> с.</w:t>
      </w:r>
      <w:r w:rsidR="005B6851" w:rsidRPr="0008237E">
        <w:rPr>
          <w:rFonts w:ascii="Times New Roman" w:eastAsia="Times New Roman" w:hAnsi="Times New Roman" w:cs="Times New Roman"/>
          <w:sz w:val="24"/>
          <w:szCs w:val="24"/>
          <w:lang w:eastAsia="ru-RU"/>
        </w:rPr>
        <w:t xml:space="preserve"> 370</w:t>
      </w:r>
      <w:r w:rsidR="00321672" w:rsidRPr="0008237E">
        <w:rPr>
          <w:rFonts w:ascii="Times New Roman" w:eastAsia="Times New Roman" w:hAnsi="Times New Roman" w:cs="Times New Roman"/>
          <w:sz w:val="24"/>
          <w:szCs w:val="24"/>
          <w:lang w:eastAsia="ru-RU"/>
        </w:rPr>
        <w:t>)</w:t>
      </w:r>
      <w:r w:rsidR="00F874F6" w:rsidRPr="0008237E">
        <w:rPr>
          <w:rFonts w:ascii="Times New Roman" w:eastAsia="Times New Roman" w:hAnsi="Times New Roman" w:cs="Times New Roman"/>
          <w:sz w:val="24"/>
          <w:szCs w:val="24"/>
          <w:lang w:eastAsia="ru-RU"/>
        </w:rPr>
        <w:t xml:space="preserve"> </w:t>
      </w:r>
      <w:r w:rsidR="005B0A24" w:rsidRPr="0008237E">
        <w:rPr>
          <w:rFonts w:ascii="Times New Roman" w:eastAsia="Times New Roman" w:hAnsi="Times New Roman" w:cs="Times New Roman"/>
          <w:sz w:val="24"/>
          <w:szCs w:val="24"/>
          <w:lang w:eastAsia="ru-RU"/>
        </w:rPr>
        <w:t xml:space="preserve">Особенности географического положения Запорожья создали помимо земледелия, охоты и рыболовства еще один промысел, который больше всего определял собой физиономию низового казачества. Это – морские разбои, грабежи, которые всегда ссорили Запорожье с поляками. </w:t>
      </w:r>
      <w:r w:rsidR="00755971" w:rsidRPr="0008237E">
        <w:rPr>
          <w:rFonts w:ascii="Times New Roman" w:eastAsia="Times New Roman" w:hAnsi="Times New Roman" w:cs="Times New Roman"/>
          <w:sz w:val="24"/>
          <w:szCs w:val="24"/>
          <w:lang w:eastAsia="ru-RU"/>
        </w:rPr>
        <w:t>(5</w:t>
      </w:r>
      <w:r w:rsidR="005B0A24" w:rsidRPr="0008237E">
        <w:rPr>
          <w:rFonts w:ascii="Times New Roman" w:eastAsia="Times New Roman" w:hAnsi="Times New Roman" w:cs="Times New Roman"/>
          <w:sz w:val="24"/>
          <w:szCs w:val="24"/>
          <w:lang w:eastAsia="ru-RU"/>
        </w:rPr>
        <w:t>, с. 21</w:t>
      </w:r>
      <w:r w:rsidR="00755971" w:rsidRPr="0008237E">
        <w:rPr>
          <w:rFonts w:ascii="Times New Roman" w:eastAsia="Times New Roman" w:hAnsi="Times New Roman" w:cs="Times New Roman"/>
          <w:sz w:val="24"/>
          <w:szCs w:val="24"/>
          <w:lang w:eastAsia="ru-RU"/>
        </w:rPr>
        <w:t>)</w:t>
      </w:r>
    </w:p>
    <w:p w14:paraId="79A70870" w14:textId="5EFC706A" w:rsidR="00C6188C" w:rsidRPr="0008237E" w:rsidRDefault="00893970" w:rsidP="0008237E">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XVIII веку в С</w:t>
      </w:r>
      <w:r w:rsidR="00C6188C" w:rsidRPr="0008237E">
        <w:rPr>
          <w:rFonts w:ascii="Times New Roman" w:eastAsia="Times New Roman" w:hAnsi="Times New Roman" w:cs="Times New Roman"/>
          <w:sz w:val="24"/>
          <w:szCs w:val="24"/>
          <w:lang w:eastAsia="ru-RU"/>
        </w:rPr>
        <w:t xml:space="preserve">ечи  </w:t>
      </w:r>
      <w:r w:rsidR="00F874F6" w:rsidRPr="0008237E">
        <w:rPr>
          <w:rFonts w:ascii="Times New Roman" w:eastAsia="Times New Roman" w:hAnsi="Times New Roman" w:cs="Times New Roman"/>
          <w:sz w:val="24"/>
          <w:szCs w:val="24"/>
          <w:lang w:eastAsia="ru-RU"/>
        </w:rPr>
        <w:t>стало исчезать давнее</w:t>
      </w:r>
      <w:r w:rsidR="00C6188C" w:rsidRPr="0008237E">
        <w:rPr>
          <w:rFonts w:ascii="Times New Roman" w:eastAsia="Times New Roman" w:hAnsi="Times New Roman" w:cs="Times New Roman"/>
          <w:sz w:val="24"/>
          <w:szCs w:val="24"/>
          <w:lang w:eastAsia="ru-RU"/>
        </w:rPr>
        <w:t xml:space="preserve"> единств</w:t>
      </w:r>
      <w:r w:rsidR="00F874F6" w:rsidRPr="0008237E">
        <w:rPr>
          <w:rFonts w:ascii="Times New Roman" w:eastAsia="Times New Roman" w:hAnsi="Times New Roman" w:cs="Times New Roman"/>
          <w:sz w:val="24"/>
          <w:szCs w:val="24"/>
          <w:lang w:eastAsia="ru-RU"/>
        </w:rPr>
        <w:t>о</w:t>
      </w:r>
      <w:r w:rsidR="00C6188C" w:rsidRPr="0008237E">
        <w:rPr>
          <w:rFonts w:ascii="Times New Roman" w:eastAsia="Times New Roman" w:hAnsi="Times New Roman" w:cs="Times New Roman"/>
          <w:sz w:val="24"/>
          <w:szCs w:val="24"/>
          <w:lang w:eastAsia="ru-RU"/>
        </w:rPr>
        <w:t xml:space="preserve"> и братств</w:t>
      </w:r>
      <w:r w:rsidR="00F874F6" w:rsidRPr="0008237E">
        <w:rPr>
          <w:rFonts w:ascii="Times New Roman" w:eastAsia="Times New Roman" w:hAnsi="Times New Roman" w:cs="Times New Roman"/>
          <w:sz w:val="24"/>
          <w:szCs w:val="24"/>
          <w:lang w:eastAsia="ru-RU"/>
        </w:rPr>
        <w:t>о</w:t>
      </w:r>
      <w:r w:rsidR="00C6188C" w:rsidRPr="0008237E">
        <w:rPr>
          <w:rFonts w:ascii="Times New Roman" w:eastAsia="Times New Roman" w:hAnsi="Times New Roman" w:cs="Times New Roman"/>
          <w:sz w:val="24"/>
          <w:szCs w:val="24"/>
          <w:lang w:eastAsia="ru-RU"/>
        </w:rPr>
        <w:t>. Это ослабляло возможность казацкой республики сопротивляться наступлению.</w:t>
      </w:r>
      <w:r w:rsidR="004812AB" w:rsidRPr="0008237E">
        <w:rPr>
          <w:rFonts w:ascii="Times New Roman" w:eastAsia="Times New Roman" w:hAnsi="Times New Roman" w:cs="Times New Roman"/>
          <w:sz w:val="24"/>
          <w:szCs w:val="24"/>
          <w:lang w:eastAsia="ru-RU"/>
        </w:rPr>
        <w:t xml:space="preserve"> </w:t>
      </w:r>
      <w:r w:rsidR="00C6188C" w:rsidRPr="0008237E">
        <w:rPr>
          <w:rFonts w:ascii="Times New Roman" w:eastAsia="Times New Roman" w:hAnsi="Times New Roman" w:cs="Times New Roman"/>
          <w:sz w:val="24"/>
          <w:szCs w:val="24"/>
          <w:lang w:eastAsia="ru-RU"/>
        </w:rPr>
        <w:t xml:space="preserve">Ярким свидетельством социальных проблем на Запорожье </w:t>
      </w:r>
      <w:r w:rsidR="00E96040" w:rsidRPr="0008237E">
        <w:rPr>
          <w:rFonts w:ascii="Times New Roman" w:eastAsia="Times New Roman" w:hAnsi="Times New Roman" w:cs="Times New Roman"/>
          <w:sz w:val="24"/>
          <w:szCs w:val="24"/>
          <w:lang w:eastAsia="ru-RU"/>
        </w:rPr>
        <w:t>яв</w:t>
      </w:r>
      <w:r w:rsidR="00373189" w:rsidRPr="0008237E">
        <w:rPr>
          <w:rFonts w:ascii="Times New Roman" w:eastAsia="Times New Roman" w:hAnsi="Times New Roman" w:cs="Times New Roman"/>
          <w:sz w:val="24"/>
          <w:szCs w:val="24"/>
          <w:lang w:eastAsia="ru-RU"/>
        </w:rPr>
        <w:t>ляются</w:t>
      </w:r>
      <w:r w:rsidR="00C6188C" w:rsidRPr="0008237E">
        <w:rPr>
          <w:rFonts w:ascii="Times New Roman" w:eastAsia="Times New Roman" w:hAnsi="Times New Roman" w:cs="Times New Roman"/>
          <w:sz w:val="24"/>
          <w:szCs w:val="24"/>
          <w:lang w:eastAsia="ru-RU"/>
        </w:rPr>
        <w:t xml:space="preserve"> восстания неимущих казаков и обратные волны беглецов. Они переселялись на основанные росси</w:t>
      </w:r>
      <w:r w:rsidR="002471E8" w:rsidRPr="0008237E">
        <w:rPr>
          <w:rFonts w:ascii="Times New Roman" w:eastAsia="Times New Roman" w:hAnsi="Times New Roman" w:cs="Times New Roman"/>
          <w:sz w:val="24"/>
          <w:szCs w:val="24"/>
          <w:lang w:eastAsia="ru-RU"/>
        </w:rPr>
        <w:t xml:space="preserve">йским правительством </w:t>
      </w:r>
      <w:r w:rsidR="002471E8" w:rsidRPr="0008237E">
        <w:rPr>
          <w:rFonts w:ascii="Times New Roman" w:eastAsia="Times New Roman" w:hAnsi="Times New Roman" w:cs="Times New Roman"/>
          <w:sz w:val="24"/>
          <w:szCs w:val="24"/>
          <w:lang w:eastAsia="ru-RU"/>
        </w:rPr>
        <w:lastRenderedPageBreak/>
        <w:t xml:space="preserve">«слободы». </w:t>
      </w:r>
      <w:r w:rsidR="00C6188C" w:rsidRPr="0008237E">
        <w:rPr>
          <w:rFonts w:ascii="Times New Roman" w:eastAsia="Times New Roman" w:hAnsi="Times New Roman" w:cs="Times New Roman"/>
          <w:sz w:val="24"/>
          <w:szCs w:val="24"/>
          <w:lang w:eastAsia="ru-RU"/>
        </w:rPr>
        <w:t>Одновременно с этим казацкая старшина была не</w:t>
      </w:r>
      <w:r w:rsidR="008137A5">
        <w:rPr>
          <w:rFonts w:ascii="Times New Roman" w:eastAsia="Times New Roman" w:hAnsi="Times New Roman" w:cs="Times New Roman"/>
          <w:sz w:val="24"/>
          <w:szCs w:val="24"/>
          <w:lang w:eastAsia="ru-RU"/>
        </w:rPr>
        <w:t xml:space="preserve">способна </w:t>
      </w:r>
      <w:r w:rsidR="00C6188C" w:rsidRPr="0008237E">
        <w:rPr>
          <w:rFonts w:ascii="Times New Roman" w:eastAsia="Times New Roman" w:hAnsi="Times New Roman" w:cs="Times New Roman"/>
          <w:sz w:val="24"/>
          <w:szCs w:val="24"/>
          <w:lang w:eastAsia="ru-RU"/>
        </w:rPr>
        <w:t xml:space="preserve">собственными силами быстро колонизировать все земли Запорожья. Опасность этого хорошо понимал последний кошевой атаман Петр </w:t>
      </w:r>
      <w:proofErr w:type="spellStart"/>
      <w:r w:rsidR="00C6188C" w:rsidRPr="0008237E">
        <w:rPr>
          <w:rFonts w:ascii="Times New Roman" w:eastAsia="Times New Roman" w:hAnsi="Times New Roman" w:cs="Times New Roman"/>
          <w:sz w:val="24"/>
          <w:szCs w:val="24"/>
          <w:lang w:eastAsia="ru-RU"/>
        </w:rPr>
        <w:t>Калнышевский</w:t>
      </w:r>
      <w:proofErr w:type="spellEnd"/>
      <w:r w:rsidR="00C6188C" w:rsidRPr="0008237E">
        <w:rPr>
          <w:rFonts w:ascii="Times New Roman" w:eastAsia="Times New Roman" w:hAnsi="Times New Roman" w:cs="Times New Roman"/>
          <w:sz w:val="24"/>
          <w:szCs w:val="24"/>
          <w:lang w:eastAsia="ru-RU"/>
        </w:rPr>
        <w:t xml:space="preserve"> (1690—1803).</w:t>
      </w:r>
      <w:r w:rsidR="00C6188C" w:rsidRPr="0008237E">
        <w:rPr>
          <w:rFonts w:ascii="Times New Roman" w:hAnsi="Times New Roman" w:cs="Times New Roman"/>
          <w:sz w:val="24"/>
          <w:szCs w:val="24"/>
        </w:rPr>
        <w:t xml:space="preserve"> </w:t>
      </w:r>
      <w:r w:rsidR="00C6188C" w:rsidRPr="0008237E">
        <w:rPr>
          <w:rFonts w:ascii="Times New Roman" w:eastAsia="Times New Roman" w:hAnsi="Times New Roman" w:cs="Times New Roman"/>
          <w:sz w:val="24"/>
          <w:szCs w:val="24"/>
          <w:lang w:eastAsia="ru-RU"/>
        </w:rPr>
        <w:t xml:space="preserve">По </w:t>
      </w:r>
      <w:r w:rsidR="00046D3E" w:rsidRPr="0008237E">
        <w:rPr>
          <w:rFonts w:ascii="Times New Roman" w:eastAsia="Times New Roman" w:hAnsi="Times New Roman" w:cs="Times New Roman"/>
          <w:sz w:val="24"/>
          <w:szCs w:val="24"/>
          <w:lang w:eastAsia="ru-RU"/>
        </w:rPr>
        <w:t xml:space="preserve">его </w:t>
      </w:r>
      <w:r w:rsidR="00C6188C" w:rsidRPr="0008237E">
        <w:rPr>
          <w:rFonts w:ascii="Times New Roman" w:eastAsia="Times New Roman" w:hAnsi="Times New Roman" w:cs="Times New Roman"/>
          <w:sz w:val="24"/>
          <w:szCs w:val="24"/>
          <w:lang w:eastAsia="ru-RU"/>
        </w:rPr>
        <w:t>распоряжению всех селян, что прибывали в Сечь, перестали записывать в казацкий реестр. Их расселяли «</w:t>
      </w:r>
      <w:r w:rsidR="008137A5">
        <w:rPr>
          <w:rFonts w:ascii="Times New Roman" w:eastAsia="Times New Roman" w:hAnsi="Times New Roman" w:cs="Times New Roman"/>
          <w:sz w:val="24"/>
          <w:szCs w:val="24"/>
          <w:lang w:eastAsia="ru-RU"/>
        </w:rPr>
        <w:t>с</w:t>
      </w:r>
      <w:r w:rsidR="00C6188C" w:rsidRPr="0008237E">
        <w:rPr>
          <w:rFonts w:ascii="Times New Roman" w:eastAsia="Times New Roman" w:hAnsi="Times New Roman" w:cs="Times New Roman"/>
          <w:sz w:val="24"/>
          <w:szCs w:val="24"/>
          <w:lang w:eastAsia="ru-RU"/>
        </w:rPr>
        <w:t>лободам</w:t>
      </w:r>
      <w:r w:rsidR="00CF156E" w:rsidRPr="0008237E">
        <w:rPr>
          <w:rFonts w:ascii="Times New Roman" w:eastAsia="Times New Roman" w:hAnsi="Times New Roman" w:cs="Times New Roman"/>
          <w:sz w:val="24"/>
          <w:szCs w:val="24"/>
          <w:lang w:eastAsia="ru-RU"/>
        </w:rPr>
        <w:t xml:space="preserve">и» на свободных землях, </w:t>
      </w:r>
      <w:r w:rsidR="00C6188C" w:rsidRPr="0008237E">
        <w:rPr>
          <w:rFonts w:ascii="Times New Roman" w:eastAsia="Times New Roman" w:hAnsi="Times New Roman" w:cs="Times New Roman"/>
          <w:sz w:val="24"/>
          <w:szCs w:val="24"/>
          <w:lang w:eastAsia="ru-RU"/>
        </w:rPr>
        <w:t xml:space="preserve">чтобы посторонние не имели </w:t>
      </w:r>
      <w:r w:rsidR="00CF156E" w:rsidRPr="0008237E">
        <w:rPr>
          <w:rFonts w:ascii="Times New Roman" w:eastAsia="Times New Roman" w:hAnsi="Times New Roman" w:cs="Times New Roman"/>
          <w:sz w:val="24"/>
          <w:szCs w:val="24"/>
          <w:lang w:eastAsia="ru-RU"/>
        </w:rPr>
        <w:t>возможности влезать к тем местам</w:t>
      </w:r>
      <w:r w:rsidR="00C6188C" w:rsidRPr="0008237E">
        <w:rPr>
          <w:rFonts w:ascii="Times New Roman" w:eastAsia="Times New Roman" w:hAnsi="Times New Roman" w:cs="Times New Roman"/>
          <w:sz w:val="24"/>
          <w:szCs w:val="24"/>
          <w:lang w:eastAsia="ru-RU"/>
        </w:rPr>
        <w:t xml:space="preserve">. За время своего гетманства </w:t>
      </w:r>
      <w:proofErr w:type="spellStart"/>
      <w:r w:rsidR="00C6188C" w:rsidRPr="0008237E">
        <w:rPr>
          <w:rFonts w:ascii="Times New Roman" w:eastAsia="Times New Roman" w:hAnsi="Times New Roman" w:cs="Times New Roman"/>
          <w:sz w:val="24"/>
          <w:szCs w:val="24"/>
          <w:lang w:eastAsia="ru-RU"/>
        </w:rPr>
        <w:t>Калнышевский</w:t>
      </w:r>
      <w:proofErr w:type="spellEnd"/>
      <w:r w:rsidR="00C6188C" w:rsidRPr="0008237E">
        <w:rPr>
          <w:rFonts w:ascii="Times New Roman" w:eastAsia="Times New Roman" w:hAnsi="Times New Roman" w:cs="Times New Roman"/>
          <w:sz w:val="24"/>
          <w:szCs w:val="24"/>
          <w:lang w:eastAsia="ru-RU"/>
        </w:rPr>
        <w:t xml:space="preserve"> основал несколько сотен новых сел на землях Запорожья. Однако</w:t>
      </w:r>
      <w:proofErr w:type="gramStart"/>
      <w:r w:rsidR="002E7835">
        <w:rPr>
          <w:rFonts w:ascii="Times New Roman" w:eastAsia="Times New Roman" w:hAnsi="Times New Roman" w:cs="Times New Roman"/>
          <w:sz w:val="24"/>
          <w:szCs w:val="24"/>
          <w:lang w:eastAsia="ru-RU"/>
        </w:rPr>
        <w:t>,</w:t>
      </w:r>
      <w:proofErr w:type="gramEnd"/>
      <w:r w:rsidR="00C6188C" w:rsidRPr="0008237E">
        <w:rPr>
          <w:rFonts w:ascii="Times New Roman" w:eastAsia="Times New Roman" w:hAnsi="Times New Roman" w:cs="Times New Roman"/>
          <w:sz w:val="24"/>
          <w:szCs w:val="24"/>
          <w:lang w:eastAsia="ru-RU"/>
        </w:rPr>
        <w:t xml:space="preserve"> чтобы воспрепятствовать намерениям российского </w:t>
      </w:r>
      <w:r w:rsidR="0085240D" w:rsidRPr="0008237E">
        <w:rPr>
          <w:rFonts w:ascii="Times New Roman" w:eastAsia="Times New Roman" w:hAnsi="Times New Roman" w:cs="Times New Roman"/>
          <w:sz w:val="24"/>
          <w:szCs w:val="24"/>
          <w:lang w:eastAsia="ru-RU"/>
        </w:rPr>
        <w:t>правительства</w:t>
      </w:r>
      <w:r w:rsidR="00C6188C" w:rsidRPr="0008237E">
        <w:rPr>
          <w:rFonts w:ascii="Times New Roman" w:eastAsia="Times New Roman" w:hAnsi="Times New Roman" w:cs="Times New Roman"/>
          <w:sz w:val="24"/>
          <w:szCs w:val="24"/>
          <w:lang w:eastAsia="ru-RU"/>
        </w:rPr>
        <w:t>, этого было недостаточно.</w:t>
      </w:r>
      <w:r w:rsidR="00C6188C" w:rsidRPr="0008237E">
        <w:rPr>
          <w:rFonts w:ascii="Times New Roman" w:hAnsi="Times New Roman" w:cs="Times New Roman"/>
          <w:sz w:val="24"/>
          <w:szCs w:val="24"/>
        </w:rPr>
        <w:t xml:space="preserve"> </w:t>
      </w:r>
      <w:r w:rsidR="00C6188C" w:rsidRPr="0008237E">
        <w:rPr>
          <w:rFonts w:ascii="Times New Roman" w:eastAsia="Times New Roman" w:hAnsi="Times New Roman" w:cs="Times New Roman"/>
          <w:sz w:val="24"/>
          <w:szCs w:val="24"/>
          <w:lang w:eastAsia="ru-RU"/>
        </w:rPr>
        <w:t xml:space="preserve">В 1753 г. </w:t>
      </w:r>
      <w:r w:rsidR="0085240D" w:rsidRPr="0008237E">
        <w:rPr>
          <w:rFonts w:ascii="Times New Roman" w:eastAsia="Times New Roman" w:hAnsi="Times New Roman" w:cs="Times New Roman"/>
          <w:sz w:val="24"/>
          <w:szCs w:val="24"/>
          <w:lang w:eastAsia="ru-RU"/>
        </w:rPr>
        <w:t>были предприняты попытки</w:t>
      </w:r>
      <w:r w:rsidR="00C6188C" w:rsidRPr="0008237E">
        <w:rPr>
          <w:rFonts w:ascii="Times New Roman" w:eastAsia="Times New Roman" w:hAnsi="Times New Roman" w:cs="Times New Roman"/>
          <w:sz w:val="24"/>
          <w:szCs w:val="24"/>
          <w:lang w:eastAsia="ru-RU"/>
        </w:rPr>
        <w:t xml:space="preserve"> запретить запорожцам выбирать кошевого</w:t>
      </w:r>
      <w:r w:rsidR="002471E8" w:rsidRPr="0008237E">
        <w:rPr>
          <w:rFonts w:ascii="Times New Roman" w:eastAsia="Times New Roman" w:hAnsi="Times New Roman" w:cs="Times New Roman"/>
          <w:sz w:val="24"/>
          <w:szCs w:val="24"/>
          <w:lang w:eastAsia="ru-RU"/>
        </w:rPr>
        <w:t>, но</w:t>
      </w:r>
      <w:r w:rsidR="00C6188C" w:rsidRPr="0008237E">
        <w:rPr>
          <w:rFonts w:ascii="Times New Roman" w:eastAsia="Times New Roman" w:hAnsi="Times New Roman" w:cs="Times New Roman"/>
          <w:sz w:val="24"/>
          <w:szCs w:val="24"/>
          <w:lang w:eastAsia="ru-RU"/>
        </w:rPr>
        <w:t xml:space="preserve"> заставить сечевиков отказаться от этой давней традиции </w:t>
      </w:r>
      <w:r w:rsidR="0089775D" w:rsidRPr="0008237E">
        <w:rPr>
          <w:rFonts w:ascii="Times New Roman" w:eastAsia="Times New Roman" w:hAnsi="Times New Roman" w:cs="Times New Roman"/>
          <w:sz w:val="24"/>
          <w:szCs w:val="24"/>
          <w:lang w:eastAsia="ru-RU"/>
        </w:rPr>
        <w:t>так и не получилось</w:t>
      </w:r>
      <w:r w:rsidR="00C6188C" w:rsidRPr="0008237E">
        <w:rPr>
          <w:rFonts w:ascii="Times New Roman" w:eastAsia="Times New Roman" w:hAnsi="Times New Roman" w:cs="Times New Roman"/>
          <w:sz w:val="24"/>
          <w:szCs w:val="24"/>
          <w:lang w:eastAsia="ru-RU"/>
        </w:rPr>
        <w:t>.</w:t>
      </w:r>
    </w:p>
    <w:p w14:paraId="17FBA282" w14:textId="15717F3B" w:rsidR="001154F5" w:rsidRPr="0008237E" w:rsidRDefault="00C6188C" w:rsidP="0008237E">
      <w:pPr>
        <w:spacing w:after="0" w:line="360" w:lineRule="auto"/>
        <w:jc w:val="both"/>
        <w:rPr>
          <w:rFonts w:ascii="Times New Roman" w:hAnsi="Times New Roman" w:cs="Times New Roman"/>
          <w:sz w:val="24"/>
          <w:szCs w:val="24"/>
        </w:rPr>
      </w:pPr>
      <w:r w:rsidRPr="0008237E">
        <w:rPr>
          <w:rFonts w:ascii="Times New Roman" w:eastAsia="Times New Roman" w:hAnsi="Times New Roman" w:cs="Times New Roman"/>
          <w:sz w:val="24"/>
          <w:szCs w:val="24"/>
          <w:lang w:eastAsia="ru-RU"/>
        </w:rPr>
        <w:tab/>
      </w:r>
      <w:r w:rsidR="001154F5" w:rsidRPr="0008237E">
        <w:rPr>
          <w:rFonts w:ascii="Times New Roman" w:hAnsi="Times New Roman" w:cs="Times New Roman"/>
          <w:sz w:val="24"/>
          <w:szCs w:val="24"/>
        </w:rPr>
        <w:t xml:space="preserve">В 1775 г. по повелению  Екатерины </w:t>
      </w:r>
      <w:r w:rsidR="001154F5" w:rsidRPr="0008237E">
        <w:rPr>
          <w:rFonts w:ascii="Times New Roman" w:hAnsi="Times New Roman" w:cs="Times New Roman"/>
          <w:sz w:val="24"/>
          <w:szCs w:val="24"/>
          <w:lang w:val="en-US"/>
        </w:rPr>
        <w:t>II</w:t>
      </w:r>
      <w:r w:rsidR="001154F5" w:rsidRPr="0008237E">
        <w:rPr>
          <w:rFonts w:ascii="Times New Roman" w:hAnsi="Times New Roman" w:cs="Times New Roman"/>
          <w:sz w:val="24"/>
          <w:szCs w:val="24"/>
        </w:rPr>
        <w:t xml:space="preserve"> Запорожская Сечь была разрушена, и часть оставшихся в живых казаков перешл</w:t>
      </w:r>
      <w:r w:rsidR="00D72A49" w:rsidRPr="0008237E">
        <w:rPr>
          <w:rFonts w:ascii="Times New Roman" w:hAnsi="Times New Roman" w:cs="Times New Roman"/>
          <w:sz w:val="24"/>
          <w:szCs w:val="24"/>
        </w:rPr>
        <w:t>а</w:t>
      </w:r>
      <w:r w:rsidR="001154F5" w:rsidRPr="0008237E">
        <w:rPr>
          <w:rFonts w:ascii="Times New Roman" w:hAnsi="Times New Roman" w:cs="Times New Roman"/>
          <w:sz w:val="24"/>
          <w:szCs w:val="24"/>
        </w:rPr>
        <w:t xml:space="preserve"> в подданство турецкого султана, оправдывая свои действия стремлением к сохранению традиций и независимости.</w:t>
      </w:r>
      <w:r w:rsidR="001A28F4" w:rsidRPr="0008237E">
        <w:rPr>
          <w:rFonts w:ascii="Times New Roman" w:hAnsi="Times New Roman" w:cs="Times New Roman"/>
          <w:sz w:val="24"/>
          <w:szCs w:val="24"/>
        </w:rPr>
        <w:t xml:space="preserve"> </w:t>
      </w:r>
      <w:r w:rsidR="00755971" w:rsidRPr="0008237E">
        <w:rPr>
          <w:rFonts w:ascii="Times New Roman" w:hAnsi="Times New Roman" w:cs="Times New Roman"/>
          <w:sz w:val="24"/>
          <w:szCs w:val="24"/>
        </w:rPr>
        <w:t>(1</w:t>
      </w:r>
      <w:r w:rsidR="001A28F4" w:rsidRPr="0008237E">
        <w:rPr>
          <w:rFonts w:ascii="Times New Roman" w:hAnsi="Times New Roman" w:cs="Times New Roman"/>
          <w:sz w:val="24"/>
          <w:szCs w:val="24"/>
        </w:rPr>
        <w:t>,</w:t>
      </w:r>
      <w:r w:rsidR="00755971" w:rsidRPr="0008237E">
        <w:rPr>
          <w:rFonts w:ascii="Times New Roman" w:hAnsi="Times New Roman" w:cs="Times New Roman"/>
          <w:sz w:val="24"/>
          <w:szCs w:val="24"/>
        </w:rPr>
        <w:t xml:space="preserve"> </w:t>
      </w:r>
      <w:r w:rsidR="001A28F4" w:rsidRPr="0008237E">
        <w:rPr>
          <w:rFonts w:ascii="Times New Roman" w:hAnsi="Times New Roman" w:cs="Times New Roman"/>
          <w:sz w:val="24"/>
          <w:szCs w:val="24"/>
        </w:rPr>
        <w:t>с.17</w:t>
      </w:r>
      <w:r w:rsidR="00755971" w:rsidRPr="0008237E">
        <w:rPr>
          <w:rFonts w:ascii="Times New Roman" w:hAnsi="Times New Roman" w:cs="Times New Roman"/>
          <w:sz w:val="24"/>
          <w:szCs w:val="24"/>
        </w:rPr>
        <w:t xml:space="preserve">) </w:t>
      </w:r>
      <w:r w:rsidR="001154F5" w:rsidRPr="0008237E">
        <w:rPr>
          <w:rFonts w:ascii="Times New Roman" w:hAnsi="Times New Roman" w:cs="Times New Roman"/>
          <w:sz w:val="24"/>
          <w:szCs w:val="24"/>
        </w:rPr>
        <w:t xml:space="preserve"> </w:t>
      </w:r>
      <w:r w:rsidR="006F6A01" w:rsidRPr="0008237E">
        <w:rPr>
          <w:rFonts w:ascii="Times New Roman" w:hAnsi="Times New Roman" w:cs="Times New Roman"/>
          <w:sz w:val="24"/>
          <w:szCs w:val="24"/>
        </w:rPr>
        <w:t>Турки ценили казаков за честность, смелость, храбрость и мужество. Казаки, да и казачки</w:t>
      </w:r>
      <w:r w:rsidR="002E7835">
        <w:rPr>
          <w:rFonts w:ascii="Times New Roman" w:hAnsi="Times New Roman" w:cs="Times New Roman"/>
          <w:sz w:val="24"/>
          <w:szCs w:val="24"/>
        </w:rPr>
        <w:t>,</w:t>
      </w:r>
      <w:r w:rsidR="006F6A01" w:rsidRPr="0008237E">
        <w:rPr>
          <w:rFonts w:ascii="Times New Roman" w:hAnsi="Times New Roman" w:cs="Times New Roman"/>
          <w:sz w:val="24"/>
          <w:szCs w:val="24"/>
        </w:rPr>
        <w:t xml:space="preserve"> были грамотны, знали турецкий язык. </w:t>
      </w:r>
      <w:r w:rsidR="00755971" w:rsidRPr="0008237E">
        <w:rPr>
          <w:rFonts w:ascii="Times New Roman" w:hAnsi="Times New Roman" w:cs="Times New Roman"/>
          <w:sz w:val="24"/>
          <w:szCs w:val="24"/>
        </w:rPr>
        <w:t>(2</w:t>
      </w:r>
      <w:r w:rsidR="006F6A01" w:rsidRPr="0008237E">
        <w:rPr>
          <w:rFonts w:ascii="Times New Roman" w:hAnsi="Times New Roman" w:cs="Times New Roman"/>
          <w:sz w:val="24"/>
          <w:szCs w:val="24"/>
        </w:rPr>
        <w:t>, с. 27</w:t>
      </w:r>
      <w:r w:rsidR="00755971" w:rsidRPr="0008237E">
        <w:rPr>
          <w:rFonts w:ascii="Times New Roman" w:hAnsi="Times New Roman" w:cs="Times New Roman"/>
          <w:sz w:val="24"/>
          <w:szCs w:val="24"/>
        </w:rPr>
        <w:t>)</w:t>
      </w:r>
      <w:r w:rsidR="006F6A01" w:rsidRPr="0008237E">
        <w:rPr>
          <w:rFonts w:ascii="Times New Roman" w:hAnsi="Times New Roman" w:cs="Times New Roman"/>
          <w:b/>
          <w:sz w:val="24"/>
          <w:szCs w:val="24"/>
        </w:rPr>
        <w:t xml:space="preserve"> </w:t>
      </w:r>
      <w:r w:rsidR="004812AB" w:rsidRPr="0008237E">
        <w:rPr>
          <w:rFonts w:ascii="Times New Roman" w:hAnsi="Times New Roman" w:cs="Times New Roman"/>
          <w:sz w:val="24"/>
          <w:szCs w:val="24"/>
        </w:rPr>
        <w:t>Именно эти казаки, получившие название «</w:t>
      </w:r>
      <w:proofErr w:type="spellStart"/>
      <w:r w:rsidR="004812AB" w:rsidRPr="0008237E">
        <w:rPr>
          <w:rFonts w:ascii="Times New Roman" w:hAnsi="Times New Roman" w:cs="Times New Roman"/>
          <w:sz w:val="24"/>
          <w:szCs w:val="24"/>
        </w:rPr>
        <w:t>задунайцев</w:t>
      </w:r>
      <w:proofErr w:type="spellEnd"/>
      <w:r w:rsidR="004812AB" w:rsidRPr="0008237E">
        <w:rPr>
          <w:rFonts w:ascii="Times New Roman" w:hAnsi="Times New Roman" w:cs="Times New Roman"/>
          <w:sz w:val="24"/>
          <w:szCs w:val="24"/>
        </w:rPr>
        <w:t>»</w:t>
      </w:r>
      <w:r w:rsidR="007B17C9">
        <w:rPr>
          <w:rFonts w:ascii="Times New Roman" w:hAnsi="Times New Roman" w:cs="Times New Roman"/>
          <w:sz w:val="24"/>
          <w:szCs w:val="24"/>
        </w:rPr>
        <w:t>,</w:t>
      </w:r>
      <w:r w:rsidR="004812AB" w:rsidRPr="0008237E">
        <w:rPr>
          <w:rFonts w:ascii="Times New Roman" w:hAnsi="Times New Roman" w:cs="Times New Roman"/>
          <w:sz w:val="24"/>
          <w:szCs w:val="24"/>
        </w:rPr>
        <w:t xml:space="preserve"> и составили в будущем основу Азовского казачьего войска. </w:t>
      </w:r>
      <w:r w:rsidR="00755971" w:rsidRPr="0008237E">
        <w:rPr>
          <w:rFonts w:ascii="Times New Roman" w:hAnsi="Times New Roman" w:cs="Times New Roman"/>
          <w:sz w:val="24"/>
          <w:szCs w:val="24"/>
        </w:rPr>
        <w:t>(23</w:t>
      </w:r>
      <w:r w:rsidR="00EF4A59" w:rsidRPr="0008237E">
        <w:rPr>
          <w:rFonts w:ascii="Times New Roman" w:hAnsi="Times New Roman" w:cs="Times New Roman"/>
          <w:sz w:val="24"/>
          <w:szCs w:val="24"/>
        </w:rPr>
        <w:t>, с. 413</w:t>
      </w:r>
      <w:r w:rsidR="00755971" w:rsidRPr="0008237E">
        <w:rPr>
          <w:rFonts w:ascii="Times New Roman" w:hAnsi="Times New Roman" w:cs="Times New Roman"/>
          <w:sz w:val="24"/>
          <w:szCs w:val="24"/>
        </w:rPr>
        <w:t>)</w:t>
      </w:r>
    </w:p>
    <w:p w14:paraId="2B960568" w14:textId="5A799358" w:rsidR="001154F5" w:rsidRPr="0008237E" w:rsidRDefault="00C6188C" w:rsidP="0008237E">
      <w:pPr>
        <w:spacing w:after="0" w:line="360" w:lineRule="auto"/>
        <w:jc w:val="both"/>
        <w:rPr>
          <w:rFonts w:ascii="Times New Roman" w:hAnsi="Times New Roman" w:cs="Times New Roman"/>
          <w:sz w:val="24"/>
          <w:szCs w:val="24"/>
        </w:rPr>
      </w:pPr>
      <w:r w:rsidRPr="0008237E">
        <w:rPr>
          <w:rFonts w:ascii="Times New Roman" w:eastAsia="Times New Roman" w:hAnsi="Times New Roman" w:cs="Times New Roman"/>
          <w:sz w:val="24"/>
          <w:szCs w:val="24"/>
          <w:lang w:eastAsia="ru-RU"/>
        </w:rPr>
        <w:tab/>
      </w:r>
      <w:r w:rsidR="001154F5" w:rsidRPr="0008237E">
        <w:rPr>
          <w:rFonts w:ascii="Times New Roman" w:hAnsi="Times New Roman" w:cs="Times New Roman"/>
          <w:sz w:val="24"/>
          <w:szCs w:val="24"/>
        </w:rPr>
        <w:t>Свою историю Азовское казачество ведет с 182</w:t>
      </w:r>
      <w:r w:rsidR="002B2BAF" w:rsidRPr="0008237E">
        <w:rPr>
          <w:rFonts w:ascii="Times New Roman" w:hAnsi="Times New Roman" w:cs="Times New Roman"/>
          <w:sz w:val="24"/>
          <w:szCs w:val="24"/>
        </w:rPr>
        <w:t>7</w:t>
      </w:r>
      <w:r w:rsidR="001154F5" w:rsidRPr="0008237E">
        <w:rPr>
          <w:rFonts w:ascii="Times New Roman" w:hAnsi="Times New Roman" w:cs="Times New Roman"/>
          <w:sz w:val="24"/>
          <w:szCs w:val="24"/>
        </w:rPr>
        <w:t xml:space="preserve"> г. В тот год был сформирован Дунайский казачий полк. </w:t>
      </w:r>
      <w:proofErr w:type="gramStart"/>
      <w:r w:rsidR="001154F5" w:rsidRPr="0008237E">
        <w:rPr>
          <w:rFonts w:ascii="Times New Roman" w:hAnsi="Times New Roman" w:cs="Times New Roman"/>
          <w:sz w:val="24"/>
          <w:szCs w:val="24"/>
        </w:rPr>
        <w:t>Он состоял из задунайских запорожцев, которые во главе со своим кошевым О.</w:t>
      </w:r>
      <w:r w:rsidR="004812AB" w:rsidRPr="0008237E">
        <w:rPr>
          <w:rFonts w:ascii="Times New Roman" w:hAnsi="Times New Roman" w:cs="Times New Roman"/>
          <w:sz w:val="24"/>
          <w:szCs w:val="24"/>
        </w:rPr>
        <w:t xml:space="preserve"> </w:t>
      </w:r>
      <w:r w:rsidR="001154F5" w:rsidRPr="0008237E">
        <w:rPr>
          <w:rFonts w:ascii="Times New Roman" w:hAnsi="Times New Roman" w:cs="Times New Roman"/>
          <w:sz w:val="24"/>
          <w:szCs w:val="24"/>
        </w:rPr>
        <w:t xml:space="preserve">Гладким  в самом начале </w:t>
      </w:r>
      <w:r w:rsidR="004812AB" w:rsidRPr="0008237E">
        <w:rPr>
          <w:rFonts w:ascii="Times New Roman" w:hAnsi="Times New Roman" w:cs="Times New Roman"/>
          <w:sz w:val="24"/>
          <w:szCs w:val="24"/>
        </w:rPr>
        <w:t>Русско-</w:t>
      </w:r>
      <w:r w:rsidR="00506AA6" w:rsidRPr="0008237E">
        <w:rPr>
          <w:rFonts w:ascii="Times New Roman" w:hAnsi="Times New Roman" w:cs="Times New Roman"/>
          <w:sz w:val="24"/>
          <w:szCs w:val="24"/>
        </w:rPr>
        <w:t>т</w:t>
      </w:r>
      <w:r w:rsidR="001154F5" w:rsidRPr="0008237E">
        <w:rPr>
          <w:rFonts w:ascii="Times New Roman" w:hAnsi="Times New Roman" w:cs="Times New Roman"/>
          <w:sz w:val="24"/>
          <w:szCs w:val="24"/>
        </w:rPr>
        <w:t xml:space="preserve">урецкой войны 1828-1829 гг. перешли на сторону русской армии, </w:t>
      </w:r>
      <w:r w:rsidR="004812AB" w:rsidRPr="0008237E">
        <w:rPr>
          <w:rFonts w:ascii="Times New Roman" w:hAnsi="Times New Roman" w:cs="Times New Roman"/>
          <w:sz w:val="24"/>
          <w:szCs w:val="24"/>
        </w:rPr>
        <w:t>оказав тем самым</w:t>
      </w:r>
      <w:r w:rsidR="001154F5" w:rsidRPr="0008237E">
        <w:rPr>
          <w:rFonts w:ascii="Times New Roman" w:hAnsi="Times New Roman" w:cs="Times New Roman"/>
          <w:sz w:val="24"/>
          <w:szCs w:val="24"/>
        </w:rPr>
        <w:t xml:space="preserve"> большое содействие лодочной флотилией при переправе через дунайские воды.</w:t>
      </w:r>
      <w:r w:rsidR="00EF4A59" w:rsidRPr="0008237E">
        <w:rPr>
          <w:rFonts w:ascii="Times New Roman" w:hAnsi="Times New Roman" w:cs="Times New Roman"/>
          <w:sz w:val="24"/>
          <w:szCs w:val="24"/>
        </w:rPr>
        <w:t xml:space="preserve"> </w:t>
      </w:r>
      <w:r w:rsidR="00755971" w:rsidRPr="0008237E">
        <w:rPr>
          <w:rFonts w:ascii="Times New Roman" w:hAnsi="Times New Roman" w:cs="Times New Roman"/>
          <w:sz w:val="24"/>
          <w:szCs w:val="24"/>
        </w:rPr>
        <w:t>(25</w:t>
      </w:r>
      <w:r w:rsidR="00EF4A59" w:rsidRPr="0008237E">
        <w:rPr>
          <w:rFonts w:ascii="Times New Roman" w:hAnsi="Times New Roman" w:cs="Times New Roman"/>
          <w:sz w:val="24"/>
          <w:szCs w:val="24"/>
        </w:rPr>
        <w:t>, с. 243</w:t>
      </w:r>
      <w:r w:rsidR="00755971" w:rsidRPr="0008237E">
        <w:rPr>
          <w:rFonts w:ascii="Times New Roman" w:hAnsi="Times New Roman" w:cs="Times New Roman"/>
          <w:sz w:val="24"/>
          <w:szCs w:val="24"/>
        </w:rPr>
        <w:t>)</w:t>
      </w:r>
      <w:r w:rsidR="00D72A49" w:rsidRPr="0008237E">
        <w:rPr>
          <w:rFonts w:ascii="Times New Roman" w:hAnsi="Times New Roman" w:cs="Times New Roman"/>
          <w:sz w:val="24"/>
          <w:szCs w:val="24"/>
        </w:rPr>
        <w:t xml:space="preserve">  </w:t>
      </w:r>
      <w:r w:rsidR="001154F5" w:rsidRPr="0008237E">
        <w:rPr>
          <w:rFonts w:ascii="Times New Roman" w:hAnsi="Times New Roman" w:cs="Times New Roman"/>
          <w:sz w:val="24"/>
          <w:szCs w:val="24"/>
        </w:rPr>
        <w:t>27 мая 1832 г</w:t>
      </w:r>
      <w:r w:rsidR="007B17C9">
        <w:rPr>
          <w:rFonts w:ascii="Times New Roman" w:hAnsi="Times New Roman" w:cs="Times New Roman"/>
          <w:sz w:val="24"/>
          <w:szCs w:val="24"/>
        </w:rPr>
        <w:t>.</w:t>
      </w:r>
      <w:r w:rsidR="001154F5" w:rsidRPr="0008237E">
        <w:rPr>
          <w:rFonts w:ascii="Times New Roman" w:hAnsi="Times New Roman" w:cs="Times New Roman"/>
          <w:sz w:val="24"/>
          <w:szCs w:val="24"/>
        </w:rPr>
        <w:t xml:space="preserve"> из казаков Дунайского полка и бывших запорожцев было образовано новое казачье войско, </w:t>
      </w:r>
      <w:r w:rsidR="00D72A49" w:rsidRPr="0008237E">
        <w:rPr>
          <w:rFonts w:ascii="Times New Roman" w:hAnsi="Times New Roman" w:cs="Times New Roman"/>
          <w:sz w:val="24"/>
          <w:szCs w:val="24"/>
        </w:rPr>
        <w:t>названное Азовским</w:t>
      </w:r>
      <w:r w:rsidR="001154F5" w:rsidRPr="0008237E">
        <w:rPr>
          <w:rFonts w:ascii="Times New Roman" w:hAnsi="Times New Roman" w:cs="Times New Roman"/>
          <w:sz w:val="24"/>
          <w:szCs w:val="24"/>
        </w:rPr>
        <w:t>.</w:t>
      </w:r>
      <w:proofErr w:type="gramEnd"/>
      <w:r w:rsidR="001154F5" w:rsidRPr="0008237E">
        <w:rPr>
          <w:rFonts w:ascii="Times New Roman" w:hAnsi="Times New Roman" w:cs="Times New Roman"/>
          <w:sz w:val="24"/>
          <w:szCs w:val="24"/>
        </w:rPr>
        <w:t xml:space="preserve"> </w:t>
      </w:r>
      <w:r w:rsidR="002E7835">
        <w:rPr>
          <w:rFonts w:ascii="Times New Roman" w:hAnsi="Times New Roman" w:cs="Times New Roman"/>
          <w:sz w:val="24"/>
          <w:szCs w:val="24"/>
        </w:rPr>
        <w:t>Бывший Д</w:t>
      </w:r>
      <w:r w:rsidR="002F21FF" w:rsidRPr="0008237E">
        <w:rPr>
          <w:rFonts w:ascii="Times New Roman" w:hAnsi="Times New Roman" w:cs="Times New Roman"/>
          <w:sz w:val="24"/>
          <w:szCs w:val="24"/>
        </w:rPr>
        <w:t xml:space="preserve">унайский полк был водворен по высочайшему повелению неподалеку от г. Мариуполя, на Бердянской пустоши. </w:t>
      </w:r>
      <w:r w:rsidR="00755971" w:rsidRPr="0008237E">
        <w:rPr>
          <w:rFonts w:ascii="Times New Roman" w:hAnsi="Times New Roman" w:cs="Times New Roman"/>
          <w:sz w:val="24"/>
          <w:szCs w:val="24"/>
        </w:rPr>
        <w:t>(24</w:t>
      </w:r>
      <w:r w:rsidR="002F21FF" w:rsidRPr="0008237E">
        <w:rPr>
          <w:rFonts w:ascii="Times New Roman" w:hAnsi="Times New Roman" w:cs="Times New Roman"/>
          <w:sz w:val="24"/>
          <w:szCs w:val="24"/>
        </w:rPr>
        <w:t xml:space="preserve">. </w:t>
      </w:r>
      <w:r w:rsidR="00755971" w:rsidRPr="0008237E">
        <w:rPr>
          <w:rFonts w:ascii="Times New Roman" w:hAnsi="Times New Roman" w:cs="Times New Roman"/>
          <w:sz w:val="24"/>
          <w:szCs w:val="24"/>
        </w:rPr>
        <w:t>с</w:t>
      </w:r>
      <w:r w:rsidR="002F21FF" w:rsidRPr="0008237E">
        <w:rPr>
          <w:rFonts w:ascii="Times New Roman" w:hAnsi="Times New Roman" w:cs="Times New Roman"/>
          <w:sz w:val="24"/>
          <w:szCs w:val="24"/>
        </w:rPr>
        <w:t>. 440</w:t>
      </w:r>
      <w:r w:rsidR="00755971" w:rsidRPr="0008237E">
        <w:rPr>
          <w:rFonts w:ascii="Times New Roman" w:hAnsi="Times New Roman" w:cs="Times New Roman"/>
          <w:sz w:val="24"/>
          <w:szCs w:val="24"/>
        </w:rPr>
        <w:t>)</w:t>
      </w:r>
    </w:p>
    <w:p w14:paraId="355A38C1" w14:textId="259F80B0" w:rsidR="001154F5" w:rsidRPr="0008237E" w:rsidRDefault="001154F5" w:rsidP="0008237E">
      <w:pPr>
        <w:spacing w:after="0" w:line="360" w:lineRule="auto"/>
        <w:jc w:val="both"/>
        <w:rPr>
          <w:rFonts w:ascii="Times New Roman" w:hAnsi="Times New Roman" w:cs="Times New Roman"/>
          <w:sz w:val="24"/>
          <w:szCs w:val="24"/>
        </w:rPr>
      </w:pPr>
      <w:r w:rsidRPr="0008237E">
        <w:rPr>
          <w:rFonts w:ascii="Times New Roman" w:hAnsi="Times New Roman" w:cs="Times New Roman"/>
          <w:sz w:val="24"/>
          <w:szCs w:val="24"/>
        </w:rPr>
        <w:tab/>
        <w:t xml:space="preserve">Согласно положению об Азовском казачьем войске в военное время оно обязывалось выставить: морской батальон, пеший казачий </w:t>
      </w:r>
      <w:proofErr w:type="spellStart"/>
      <w:r w:rsidRPr="0008237E">
        <w:rPr>
          <w:rFonts w:ascii="Times New Roman" w:hAnsi="Times New Roman" w:cs="Times New Roman"/>
          <w:sz w:val="24"/>
          <w:szCs w:val="24"/>
        </w:rPr>
        <w:t>полубатальон</w:t>
      </w:r>
      <w:proofErr w:type="spellEnd"/>
      <w:r w:rsidR="004812AB" w:rsidRPr="0008237E">
        <w:rPr>
          <w:rFonts w:ascii="Times New Roman" w:hAnsi="Times New Roman" w:cs="Times New Roman"/>
          <w:sz w:val="24"/>
          <w:szCs w:val="24"/>
        </w:rPr>
        <w:t xml:space="preserve"> и </w:t>
      </w:r>
      <w:r w:rsidRPr="0008237E">
        <w:rPr>
          <w:rFonts w:ascii="Times New Roman" w:hAnsi="Times New Roman" w:cs="Times New Roman"/>
          <w:sz w:val="24"/>
          <w:szCs w:val="24"/>
        </w:rPr>
        <w:t>несколько (флотских) команд на мореходных лодках для крейсерства вдоль побережья Черного моря.</w:t>
      </w:r>
      <w:r w:rsidR="00D72A49" w:rsidRPr="0008237E">
        <w:rPr>
          <w:rFonts w:ascii="Times New Roman" w:hAnsi="Times New Roman" w:cs="Times New Roman"/>
          <w:sz w:val="24"/>
          <w:szCs w:val="24"/>
        </w:rPr>
        <w:t xml:space="preserve"> </w:t>
      </w:r>
      <w:r w:rsidRPr="0008237E">
        <w:rPr>
          <w:rFonts w:ascii="Times New Roman" w:hAnsi="Times New Roman" w:cs="Times New Roman"/>
          <w:sz w:val="24"/>
          <w:szCs w:val="24"/>
        </w:rPr>
        <w:tab/>
        <w:t xml:space="preserve">Всего Азовское войско имело 10 конных сотен и вооруженную флотилию в составе 30 судов. В мирное время оно привлекалось к охране и обороне черноморского побережья Кавказа и Крыма. В этом качестве войско участвовало в Кавказской войне, занимаясь крейсерством у берегов </w:t>
      </w:r>
      <w:proofErr w:type="spellStart"/>
      <w:r w:rsidRPr="0008237E">
        <w:rPr>
          <w:rFonts w:ascii="Times New Roman" w:hAnsi="Times New Roman" w:cs="Times New Roman"/>
          <w:sz w:val="24"/>
          <w:szCs w:val="24"/>
        </w:rPr>
        <w:t>Черкесии</w:t>
      </w:r>
      <w:proofErr w:type="spellEnd"/>
      <w:r w:rsidRPr="0008237E">
        <w:rPr>
          <w:rFonts w:ascii="Times New Roman" w:hAnsi="Times New Roman" w:cs="Times New Roman"/>
          <w:sz w:val="24"/>
          <w:szCs w:val="24"/>
        </w:rPr>
        <w:t xml:space="preserve">. </w:t>
      </w:r>
      <w:proofErr w:type="gramStart"/>
      <w:r w:rsidR="003C1E68" w:rsidRPr="0008237E">
        <w:rPr>
          <w:rFonts w:ascii="Times New Roman" w:hAnsi="Times New Roman" w:cs="Times New Roman"/>
          <w:sz w:val="24"/>
          <w:szCs w:val="24"/>
        </w:rPr>
        <w:t>«В каждом укреплении находилось по две лодки, но как число казаков, высылаемых на службу из их поселений с окрестности Азова, недостаточно для всех лодок, то для несения морской службы они были наполовину перемешаны с приученными</w:t>
      </w:r>
      <w:r w:rsidR="002C7550" w:rsidRPr="0008237E">
        <w:rPr>
          <w:rFonts w:ascii="Times New Roman" w:hAnsi="Times New Roman" w:cs="Times New Roman"/>
          <w:sz w:val="24"/>
          <w:szCs w:val="24"/>
        </w:rPr>
        <w:t xml:space="preserve"> </w:t>
      </w:r>
      <w:r w:rsidR="003C1E68" w:rsidRPr="0008237E">
        <w:rPr>
          <w:rFonts w:ascii="Times New Roman" w:hAnsi="Times New Roman" w:cs="Times New Roman"/>
          <w:sz w:val="24"/>
          <w:szCs w:val="24"/>
        </w:rPr>
        <w:t xml:space="preserve">к  морю нижними чинами Черноморских линейных </w:t>
      </w:r>
      <w:proofErr w:type="spellStart"/>
      <w:r w:rsidR="003C1E68" w:rsidRPr="0008237E">
        <w:rPr>
          <w:rFonts w:ascii="Times New Roman" w:hAnsi="Times New Roman" w:cs="Times New Roman"/>
          <w:sz w:val="24"/>
          <w:szCs w:val="24"/>
        </w:rPr>
        <w:lastRenderedPageBreak/>
        <w:t>баталионов</w:t>
      </w:r>
      <w:proofErr w:type="spellEnd"/>
      <w:r w:rsidR="003C1E68" w:rsidRPr="0008237E">
        <w:rPr>
          <w:rFonts w:ascii="Times New Roman" w:hAnsi="Times New Roman" w:cs="Times New Roman"/>
          <w:sz w:val="24"/>
          <w:szCs w:val="24"/>
        </w:rPr>
        <w:t>».</w:t>
      </w:r>
      <w:r w:rsidR="00181CBB" w:rsidRPr="0008237E">
        <w:rPr>
          <w:rFonts w:ascii="Times New Roman" w:hAnsi="Times New Roman" w:cs="Times New Roman"/>
          <w:sz w:val="24"/>
          <w:szCs w:val="24"/>
        </w:rPr>
        <w:t xml:space="preserve"> (</w:t>
      </w:r>
      <w:r w:rsidR="00755971" w:rsidRPr="0008237E">
        <w:rPr>
          <w:rFonts w:ascii="Times New Roman" w:hAnsi="Times New Roman" w:cs="Times New Roman"/>
          <w:sz w:val="24"/>
          <w:szCs w:val="24"/>
        </w:rPr>
        <w:t>10</w:t>
      </w:r>
      <w:r w:rsidR="00181CBB" w:rsidRPr="0008237E">
        <w:rPr>
          <w:rFonts w:ascii="Times New Roman" w:hAnsi="Times New Roman" w:cs="Times New Roman"/>
          <w:sz w:val="24"/>
          <w:szCs w:val="24"/>
        </w:rPr>
        <w:t>, с. 283)</w:t>
      </w:r>
      <w:r w:rsidRPr="0008237E">
        <w:rPr>
          <w:rFonts w:ascii="Times New Roman" w:hAnsi="Times New Roman" w:cs="Times New Roman"/>
          <w:sz w:val="24"/>
          <w:szCs w:val="24"/>
        </w:rPr>
        <w:tab/>
        <w:t>В 1830-е г</w:t>
      </w:r>
      <w:r w:rsidR="007B17C9">
        <w:rPr>
          <w:rFonts w:ascii="Times New Roman" w:hAnsi="Times New Roman" w:cs="Times New Roman"/>
          <w:sz w:val="24"/>
          <w:szCs w:val="24"/>
        </w:rPr>
        <w:t>г.</w:t>
      </w:r>
      <w:r w:rsidRPr="0008237E">
        <w:rPr>
          <w:rFonts w:ascii="Times New Roman" w:hAnsi="Times New Roman" w:cs="Times New Roman"/>
          <w:sz w:val="24"/>
          <w:szCs w:val="24"/>
        </w:rPr>
        <w:t xml:space="preserve"> численность Азовского войска вместе с семьями составляла около 6 тысяч человек.</w:t>
      </w:r>
      <w:r w:rsidR="00755971" w:rsidRPr="0008237E">
        <w:rPr>
          <w:rFonts w:ascii="Times New Roman" w:hAnsi="Times New Roman" w:cs="Times New Roman"/>
          <w:sz w:val="24"/>
          <w:szCs w:val="24"/>
        </w:rPr>
        <w:t xml:space="preserve"> (25</w:t>
      </w:r>
      <w:proofErr w:type="gramEnd"/>
      <w:r w:rsidR="00755971" w:rsidRPr="0008237E">
        <w:rPr>
          <w:rFonts w:ascii="Times New Roman" w:hAnsi="Times New Roman" w:cs="Times New Roman"/>
          <w:sz w:val="24"/>
          <w:szCs w:val="24"/>
        </w:rPr>
        <w:t>, с. 244)</w:t>
      </w:r>
    </w:p>
    <w:p w14:paraId="61401303" w14:textId="77777777" w:rsidR="002B517E" w:rsidRPr="0008237E" w:rsidRDefault="002C346B" w:rsidP="0008237E">
      <w:pPr>
        <w:spacing w:after="0" w:line="360" w:lineRule="auto"/>
        <w:jc w:val="both"/>
        <w:rPr>
          <w:rFonts w:ascii="Times New Roman" w:hAnsi="Times New Roman" w:cs="Times New Roman"/>
          <w:sz w:val="24"/>
          <w:szCs w:val="24"/>
        </w:rPr>
      </w:pPr>
      <w:r w:rsidRPr="0008237E">
        <w:rPr>
          <w:rFonts w:ascii="Times New Roman" w:hAnsi="Times New Roman" w:cs="Times New Roman"/>
          <w:sz w:val="24"/>
          <w:szCs w:val="24"/>
        </w:rPr>
        <w:tab/>
        <w:t>Первый из известных нам представителей фамилии – Кирилл Кияшко – проживал в станице Петровской и</w:t>
      </w:r>
      <w:r w:rsidR="00321672" w:rsidRPr="0008237E">
        <w:rPr>
          <w:rFonts w:ascii="Times New Roman" w:hAnsi="Times New Roman" w:cs="Times New Roman"/>
          <w:sz w:val="24"/>
          <w:szCs w:val="24"/>
        </w:rPr>
        <w:t>,</w:t>
      </w:r>
      <w:r w:rsidRPr="0008237E">
        <w:rPr>
          <w:rFonts w:ascii="Times New Roman" w:hAnsi="Times New Roman" w:cs="Times New Roman"/>
          <w:sz w:val="24"/>
          <w:szCs w:val="24"/>
        </w:rPr>
        <w:t xml:space="preserve"> предположительно, до основания Азовского войска</w:t>
      </w:r>
      <w:r w:rsidR="00321672" w:rsidRPr="0008237E">
        <w:rPr>
          <w:rFonts w:ascii="Times New Roman" w:hAnsi="Times New Roman" w:cs="Times New Roman"/>
          <w:sz w:val="24"/>
          <w:szCs w:val="24"/>
        </w:rPr>
        <w:t>,</w:t>
      </w:r>
      <w:r w:rsidRPr="0008237E">
        <w:rPr>
          <w:rFonts w:ascii="Times New Roman" w:hAnsi="Times New Roman" w:cs="Times New Roman"/>
          <w:sz w:val="24"/>
          <w:szCs w:val="24"/>
        </w:rPr>
        <w:t xml:space="preserve"> был в числе «</w:t>
      </w:r>
      <w:proofErr w:type="spellStart"/>
      <w:r w:rsidRPr="0008237E">
        <w:rPr>
          <w:rFonts w:ascii="Times New Roman" w:hAnsi="Times New Roman" w:cs="Times New Roman"/>
          <w:sz w:val="24"/>
          <w:szCs w:val="24"/>
        </w:rPr>
        <w:t>задунайцев</w:t>
      </w:r>
      <w:proofErr w:type="spellEnd"/>
      <w:r w:rsidRPr="0008237E">
        <w:rPr>
          <w:rFonts w:ascii="Times New Roman" w:hAnsi="Times New Roman" w:cs="Times New Roman"/>
          <w:sz w:val="24"/>
          <w:szCs w:val="24"/>
        </w:rPr>
        <w:t xml:space="preserve">». </w:t>
      </w:r>
      <w:r w:rsidR="002B517E" w:rsidRPr="0008237E">
        <w:rPr>
          <w:rFonts w:ascii="Times New Roman" w:hAnsi="Times New Roman" w:cs="Times New Roman"/>
          <w:sz w:val="24"/>
          <w:szCs w:val="24"/>
        </w:rPr>
        <w:t xml:space="preserve">Вполне вероятно, что Кирилл принадлежал еще к числу «бывших запорожцев», однако в списках казаков Запорожской </w:t>
      </w:r>
      <w:r w:rsidR="00321672" w:rsidRPr="0008237E">
        <w:rPr>
          <w:rFonts w:ascii="Times New Roman" w:hAnsi="Times New Roman" w:cs="Times New Roman"/>
          <w:sz w:val="24"/>
          <w:szCs w:val="24"/>
        </w:rPr>
        <w:t>С</w:t>
      </w:r>
      <w:r w:rsidR="002B517E" w:rsidRPr="0008237E">
        <w:rPr>
          <w:rFonts w:ascii="Times New Roman" w:hAnsi="Times New Roman" w:cs="Times New Roman"/>
          <w:sz w:val="24"/>
          <w:szCs w:val="24"/>
        </w:rPr>
        <w:t xml:space="preserve">ечи его имя отсутствует. Это дает повод утверждать, что он мог быть одним из тех </w:t>
      </w:r>
      <w:proofErr w:type="spellStart"/>
      <w:r w:rsidR="002B517E" w:rsidRPr="0008237E">
        <w:rPr>
          <w:rFonts w:ascii="Times New Roman" w:hAnsi="Times New Roman" w:cs="Times New Roman"/>
          <w:sz w:val="24"/>
          <w:szCs w:val="24"/>
        </w:rPr>
        <w:t>екатеринославских</w:t>
      </w:r>
      <w:proofErr w:type="spellEnd"/>
      <w:r w:rsidR="002B517E" w:rsidRPr="0008237E">
        <w:rPr>
          <w:rFonts w:ascii="Times New Roman" w:hAnsi="Times New Roman" w:cs="Times New Roman"/>
          <w:sz w:val="24"/>
          <w:szCs w:val="24"/>
        </w:rPr>
        <w:t xml:space="preserve"> крестьян, которые слились с остатками запорожцев, направлявшихся в Турцию. </w:t>
      </w:r>
    </w:p>
    <w:p w14:paraId="72263E31" w14:textId="77777777" w:rsidR="0053718F" w:rsidRPr="0008237E" w:rsidRDefault="002B517E"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О его</w:t>
      </w:r>
      <w:r w:rsidR="002C346B" w:rsidRPr="0008237E">
        <w:rPr>
          <w:rFonts w:ascii="Times New Roman" w:hAnsi="Times New Roman" w:cs="Times New Roman"/>
          <w:sz w:val="24"/>
          <w:szCs w:val="24"/>
        </w:rPr>
        <w:t xml:space="preserve"> сыне – Григории Кияшко – уже имеются более точные сведения. </w:t>
      </w:r>
      <w:r w:rsidR="0053718F" w:rsidRPr="0008237E">
        <w:rPr>
          <w:rFonts w:ascii="Times New Roman" w:hAnsi="Times New Roman" w:cs="Times New Roman"/>
          <w:sz w:val="24"/>
          <w:szCs w:val="24"/>
        </w:rPr>
        <w:t>Он родился в 1820 г. и проживал в станице Покровской Азовского войска со своей семьей, нес военную служ</w:t>
      </w:r>
      <w:r w:rsidR="00321672" w:rsidRPr="0008237E">
        <w:rPr>
          <w:rFonts w:ascii="Times New Roman" w:hAnsi="Times New Roman" w:cs="Times New Roman"/>
          <w:sz w:val="24"/>
          <w:szCs w:val="24"/>
        </w:rPr>
        <w:t xml:space="preserve">бу в морской пограничной страже, которая крейсировала вдоль берегов Черного и Азовского морей. Так же можно предположить, что Григорий принимал участие в военных столкновениях с горцами во время Кавказской войны, особенно на последнем ее этапе. </w:t>
      </w:r>
      <w:r w:rsidR="0053718F" w:rsidRPr="0008237E">
        <w:rPr>
          <w:rFonts w:ascii="Times New Roman" w:hAnsi="Times New Roman" w:cs="Times New Roman"/>
          <w:sz w:val="24"/>
          <w:szCs w:val="24"/>
        </w:rPr>
        <w:t>В</w:t>
      </w:r>
      <w:r w:rsidR="001A01D9" w:rsidRPr="0008237E">
        <w:rPr>
          <w:rFonts w:ascii="Times New Roman" w:hAnsi="Times New Roman" w:cs="Times New Roman"/>
          <w:sz w:val="24"/>
          <w:szCs w:val="24"/>
        </w:rPr>
        <w:t xml:space="preserve"> 1848 г. у него родился сын Илья, в</w:t>
      </w:r>
      <w:r w:rsidR="0053718F" w:rsidRPr="0008237E">
        <w:rPr>
          <w:rFonts w:ascii="Times New Roman" w:hAnsi="Times New Roman" w:cs="Times New Roman"/>
          <w:sz w:val="24"/>
          <w:szCs w:val="24"/>
        </w:rPr>
        <w:t xml:space="preserve"> 1851 г.  </w:t>
      </w:r>
      <w:r w:rsidR="001A01D9" w:rsidRPr="0008237E">
        <w:rPr>
          <w:rFonts w:ascii="Times New Roman" w:hAnsi="Times New Roman" w:cs="Times New Roman"/>
          <w:sz w:val="24"/>
          <w:szCs w:val="24"/>
        </w:rPr>
        <w:t>Никита</w:t>
      </w:r>
      <w:r w:rsidR="0053718F" w:rsidRPr="0008237E">
        <w:rPr>
          <w:rFonts w:ascii="Times New Roman" w:hAnsi="Times New Roman" w:cs="Times New Roman"/>
          <w:sz w:val="24"/>
          <w:szCs w:val="24"/>
        </w:rPr>
        <w:t xml:space="preserve">, а в 1855 - </w:t>
      </w:r>
      <w:proofErr w:type="spellStart"/>
      <w:r w:rsidR="0053718F" w:rsidRPr="0008237E">
        <w:rPr>
          <w:rFonts w:ascii="Times New Roman" w:hAnsi="Times New Roman" w:cs="Times New Roman"/>
          <w:sz w:val="24"/>
          <w:szCs w:val="24"/>
        </w:rPr>
        <w:t>Евстафий</w:t>
      </w:r>
      <w:proofErr w:type="spellEnd"/>
      <w:r w:rsidR="0053718F" w:rsidRPr="0008237E">
        <w:rPr>
          <w:rFonts w:ascii="Times New Roman" w:hAnsi="Times New Roman" w:cs="Times New Roman"/>
          <w:sz w:val="24"/>
          <w:szCs w:val="24"/>
        </w:rPr>
        <w:t xml:space="preserve">. </w:t>
      </w:r>
    </w:p>
    <w:p w14:paraId="402CD16A" w14:textId="77777777" w:rsidR="002B517E" w:rsidRDefault="002B517E" w:rsidP="0008237E">
      <w:pPr>
        <w:spacing w:after="0" w:line="360" w:lineRule="auto"/>
        <w:ind w:firstLine="708"/>
        <w:jc w:val="both"/>
        <w:rPr>
          <w:rFonts w:ascii="Times New Roman" w:hAnsi="Times New Roman" w:cs="Times New Roman"/>
          <w:sz w:val="24"/>
          <w:szCs w:val="24"/>
        </w:rPr>
      </w:pPr>
    </w:p>
    <w:p w14:paraId="126AB3D7" w14:textId="77777777" w:rsidR="001357AB" w:rsidRPr="0008237E" w:rsidRDefault="001357AB" w:rsidP="0008237E">
      <w:pPr>
        <w:spacing w:after="0" w:line="360" w:lineRule="auto"/>
        <w:ind w:firstLine="708"/>
        <w:jc w:val="both"/>
        <w:rPr>
          <w:rFonts w:ascii="Times New Roman" w:hAnsi="Times New Roman" w:cs="Times New Roman"/>
          <w:sz w:val="24"/>
          <w:szCs w:val="24"/>
        </w:rPr>
      </w:pPr>
    </w:p>
    <w:p w14:paraId="2281FAE6" w14:textId="77777777" w:rsidR="001357AB" w:rsidRDefault="002B517E" w:rsidP="0008237E">
      <w:pPr>
        <w:spacing w:after="0" w:line="360" w:lineRule="auto"/>
        <w:ind w:firstLine="708"/>
        <w:jc w:val="center"/>
        <w:rPr>
          <w:rFonts w:ascii="Times New Roman" w:hAnsi="Times New Roman" w:cs="Times New Roman"/>
          <w:b/>
          <w:color w:val="000000"/>
          <w:sz w:val="24"/>
          <w:szCs w:val="24"/>
        </w:rPr>
      </w:pPr>
      <w:r w:rsidRPr="0008237E">
        <w:rPr>
          <w:rFonts w:ascii="Times New Roman" w:hAnsi="Times New Roman" w:cs="Times New Roman"/>
          <w:b/>
          <w:color w:val="000000"/>
          <w:sz w:val="24"/>
          <w:szCs w:val="24"/>
        </w:rPr>
        <w:t xml:space="preserve">Глава 2. </w:t>
      </w:r>
      <w:r w:rsidR="009C5F36" w:rsidRPr="0008237E">
        <w:rPr>
          <w:rFonts w:ascii="Times New Roman" w:hAnsi="Times New Roman" w:cs="Times New Roman"/>
          <w:b/>
          <w:color w:val="000000"/>
          <w:sz w:val="24"/>
          <w:szCs w:val="24"/>
        </w:rPr>
        <w:t xml:space="preserve">Упразднение Азовского казачьего войска </w:t>
      </w:r>
    </w:p>
    <w:p w14:paraId="6F832171" w14:textId="77777777" w:rsidR="002B517E" w:rsidRPr="0008237E" w:rsidRDefault="009C5F36" w:rsidP="0008237E">
      <w:pPr>
        <w:spacing w:after="0" w:line="360" w:lineRule="auto"/>
        <w:ind w:firstLine="708"/>
        <w:jc w:val="center"/>
        <w:rPr>
          <w:rFonts w:ascii="Times New Roman" w:hAnsi="Times New Roman" w:cs="Times New Roman"/>
          <w:b/>
          <w:sz w:val="24"/>
          <w:szCs w:val="24"/>
        </w:rPr>
      </w:pPr>
      <w:r w:rsidRPr="0008237E">
        <w:rPr>
          <w:rFonts w:ascii="Times New Roman" w:hAnsi="Times New Roman" w:cs="Times New Roman"/>
          <w:b/>
          <w:color w:val="000000"/>
          <w:sz w:val="24"/>
          <w:szCs w:val="24"/>
        </w:rPr>
        <w:t>и п</w:t>
      </w:r>
      <w:r w:rsidR="001357AB">
        <w:rPr>
          <w:rFonts w:ascii="Times New Roman" w:hAnsi="Times New Roman" w:cs="Times New Roman"/>
          <w:b/>
          <w:sz w:val="24"/>
          <w:szCs w:val="24"/>
        </w:rPr>
        <w:t xml:space="preserve">ереселение семьи </w:t>
      </w:r>
      <w:r w:rsidRPr="0008237E">
        <w:rPr>
          <w:rFonts w:ascii="Times New Roman" w:hAnsi="Times New Roman" w:cs="Times New Roman"/>
          <w:b/>
          <w:sz w:val="24"/>
          <w:szCs w:val="24"/>
        </w:rPr>
        <w:t>Кияшко на Кубань</w:t>
      </w:r>
    </w:p>
    <w:p w14:paraId="14A6EEBB" w14:textId="1C95E8FD" w:rsidR="001154F5" w:rsidRPr="0008237E" w:rsidRDefault="001154F5" w:rsidP="0008237E">
      <w:pPr>
        <w:spacing w:after="0" w:line="360" w:lineRule="auto"/>
        <w:jc w:val="both"/>
        <w:rPr>
          <w:rFonts w:ascii="Times New Roman" w:hAnsi="Times New Roman" w:cs="Times New Roman"/>
          <w:sz w:val="24"/>
          <w:szCs w:val="24"/>
        </w:rPr>
      </w:pPr>
      <w:r w:rsidRPr="0008237E">
        <w:rPr>
          <w:rFonts w:ascii="Times New Roman" w:hAnsi="Times New Roman" w:cs="Times New Roman"/>
          <w:sz w:val="24"/>
          <w:szCs w:val="24"/>
        </w:rPr>
        <w:tab/>
      </w:r>
      <w:proofErr w:type="gramStart"/>
      <w:r w:rsidR="004812AB" w:rsidRPr="0008237E">
        <w:rPr>
          <w:rFonts w:ascii="Times New Roman" w:hAnsi="Times New Roman" w:cs="Times New Roman"/>
          <w:sz w:val="24"/>
          <w:szCs w:val="24"/>
        </w:rPr>
        <w:t xml:space="preserve">В 1863 г. правительством был </w:t>
      </w:r>
      <w:r w:rsidR="00D72A49" w:rsidRPr="0008237E">
        <w:rPr>
          <w:rFonts w:ascii="Times New Roman" w:hAnsi="Times New Roman" w:cs="Times New Roman"/>
          <w:sz w:val="24"/>
          <w:szCs w:val="24"/>
        </w:rPr>
        <w:t xml:space="preserve">утвержден </w:t>
      </w:r>
      <w:r w:rsidR="004812AB" w:rsidRPr="0008237E">
        <w:rPr>
          <w:rFonts w:ascii="Times New Roman" w:hAnsi="Times New Roman" w:cs="Times New Roman"/>
          <w:sz w:val="24"/>
          <w:szCs w:val="24"/>
        </w:rPr>
        <w:t xml:space="preserve">план освоения </w:t>
      </w:r>
      <w:r w:rsidR="0085418D" w:rsidRPr="0008237E">
        <w:rPr>
          <w:rFonts w:ascii="Times New Roman" w:hAnsi="Times New Roman" w:cs="Times New Roman"/>
          <w:sz w:val="24"/>
          <w:szCs w:val="24"/>
        </w:rPr>
        <w:t xml:space="preserve">Северного Кавказа, ставившего целью не только сломить сопротивление «туземцев», но и ликвидировать возможность такового в будущем. </w:t>
      </w:r>
      <w:r w:rsidR="00755971" w:rsidRPr="0008237E">
        <w:rPr>
          <w:rFonts w:ascii="Times New Roman" w:hAnsi="Times New Roman" w:cs="Times New Roman"/>
          <w:sz w:val="24"/>
          <w:szCs w:val="24"/>
        </w:rPr>
        <w:t>(20</w:t>
      </w:r>
      <w:r w:rsidR="0085418D" w:rsidRPr="0008237E">
        <w:rPr>
          <w:rFonts w:ascii="Times New Roman" w:hAnsi="Times New Roman" w:cs="Times New Roman"/>
          <w:sz w:val="24"/>
          <w:szCs w:val="24"/>
        </w:rPr>
        <w:t>, с.</w:t>
      </w:r>
      <w:r w:rsidR="00755971" w:rsidRPr="0008237E">
        <w:rPr>
          <w:rFonts w:ascii="Times New Roman" w:hAnsi="Times New Roman" w:cs="Times New Roman"/>
          <w:sz w:val="24"/>
          <w:szCs w:val="24"/>
        </w:rPr>
        <w:t>2</w:t>
      </w:r>
      <w:r w:rsidR="0085418D" w:rsidRPr="0008237E">
        <w:rPr>
          <w:rFonts w:ascii="Times New Roman" w:hAnsi="Times New Roman" w:cs="Times New Roman"/>
          <w:sz w:val="24"/>
          <w:szCs w:val="24"/>
        </w:rPr>
        <w:t>1</w:t>
      </w:r>
      <w:r w:rsidR="00755971" w:rsidRPr="0008237E">
        <w:rPr>
          <w:rFonts w:ascii="Times New Roman" w:hAnsi="Times New Roman" w:cs="Times New Roman"/>
          <w:sz w:val="24"/>
          <w:szCs w:val="24"/>
        </w:rPr>
        <w:t>)</w:t>
      </w:r>
      <w:r w:rsidR="004812AB" w:rsidRPr="0008237E">
        <w:rPr>
          <w:rFonts w:ascii="Times New Roman" w:hAnsi="Times New Roman" w:cs="Times New Roman"/>
          <w:sz w:val="24"/>
          <w:szCs w:val="24"/>
        </w:rPr>
        <w:t xml:space="preserve"> К переселению привлекались и азовские казаки, которые отчаянно сопротивлялись очередному переезду обжитых </w:t>
      </w:r>
      <w:r w:rsidR="00755971" w:rsidRPr="0008237E">
        <w:rPr>
          <w:rFonts w:ascii="Times New Roman" w:hAnsi="Times New Roman" w:cs="Times New Roman"/>
          <w:sz w:val="24"/>
          <w:szCs w:val="24"/>
        </w:rPr>
        <w:t xml:space="preserve">                               </w:t>
      </w:r>
      <w:r w:rsidR="004812AB" w:rsidRPr="0008237E">
        <w:rPr>
          <w:rFonts w:ascii="Times New Roman" w:hAnsi="Times New Roman" w:cs="Times New Roman"/>
          <w:sz w:val="24"/>
          <w:szCs w:val="24"/>
        </w:rPr>
        <w:t xml:space="preserve">земель. </w:t>
      </w:r>
      <w:r w:rsidR="00755971" w:rsidRPr="0008237E">
        <w:rPr>
          <w:rFonts w:ascii="Times New Roman" w:hAnsi="Times New Roman" w:cs="Times New Roman"/>
          <w:sz w:val="24"/>
          <w:szCs w:val="24"/>
        </w:rPr>
        <w:t>(14</w:t>
      </w:r>
      <w:r w:rsidR="00D077EF" w:rsidRPr="0008237E">
        <w:rPr>
          <w:rFonts w:ascii="Times New Roman" w:hAnsi="Times New Roman" w:cs="Times New Roman"/>
          <w:sz w:val="24"/>
          <w:szCs w:val="24"/>
        </w:rPr>
        <w:t>, с. 32</w:t>
      </w:r>
      <w:r w:rsidR="00755971" w:rsidRPr="0008237E">
        <w:rPr>
          <w:rFonts w:ascii="Times New Roman" w:hAnsi="Times New Roman" w:cs="Times New Roman"/>
          <w:sz w:val="24"/>
          <w:szCs w:val="24"/>
        </w:rPr>
        <w:t>)</w:t>
      </w:r>
      <w:r w:rsidR="00D077EF" w:rsidRPr="0008237E">
        <w:rPr>
          <w:rFonts w:ascii="Times New Roman" w:hAnsi="Times New Roman" w:cs="Times New Roman"/>
          <w:b/>
          <w:sz w:val="24"/>
          <w:szCs w:val="24"/>
        </w:rPr>
        <w:t xml:space="preserve"> </w:t>
      </w:r>
      <w:r w:rsidR="004812AB" w:rsidRPr="0008237E">
        <w:rPr>
          <w:rFonts w:ascii="Times New Roman" w:hAnsi="Times New Roman" w:cs="Times New Roman"/>
          <w:sz w:val="24"/>
          <w:szCs w:val="24"/>
        </w:rPr>
        <w:t xml:space="preserve">Именно поэтому </w:t>
      </w:r>
      <w:r w:rsidRPr="0008237E">
        <w:rPr>
          <w:rFonts w:ascii="Times New Roman" w:hAnsi="Times New Roman" w:cs="Times New Roman"/>
          <w:sz w:val="24"/>
          <w:szCs w:val="24"/>
        </w:rPr>
        <w:t>высочайшим указом от 11 октября 1864 г</w:t>
      </w:r>
      <w:r w:rsidR="007B17C9">
        <w:rPr>
          <w:rFonts w:ascii="Times New Roman" w:hAnsi="Times New Roman" w:cs="Times New Roman"/>
          <w:sz w:val="24"/>
          <w:szCs w:val="24"/>
        </w:rPr>
        <w:t>.</w:t>
      </w:r>
      <w:r w:rsidRPr="0008237E">
        <w:rPr>
          <w:rFonts w:ascii="Times New Roman" w:hAnsi="Times New Roman" w:cs="Times New Roman"/>
          <w:sz w:val="24"/>
          <w:szCs w:val="24"/>
        </w:rPr>
        <w:t xml:space="preserve"> Азовское казачье войско было упразднено.</w:t>
      </w:r>
      <w:proofErr w:type="gramEnd"/>
      <w:r w:rsidRPr="0008237E">
        <w:rPr>
          <w:rFonts w:ascii="Times New Roman" w:hAnsi="Times New Roman" w:cs="Times New Roman"/>
          <w:sz w:val="24"/>
          <w:szCs w:val="24"/>
        </w:rPr>
        <w:t xml:space="preserve"> Его личный состав и знамена передали казачьим войскам н</w:t>
      </w:r>
      <w:r w:rsidR="00C26CD2" w:rsidRPr="0008237E">
        <w:rPr>
          <w:rFonts w:ascii="Times New Roman" w:hAnsi="Times New Roman" w:cs="Times New Roman"/>
          <w:sz w:val="24"/>
          <w:szCs w:val="24"/>
        </w:rPr>
        <w:t>а</w:t>
      </w:r>
      <w:r w:rsidRPr="0008237E">
        <w:rPr>
          <w:rFonts w:ascii="Times New Roman" w:hAnsi="Times New Roman" w:cs="Times New Roman"/>
          <w:sz w:val="24"/>
          <w:szCs w:val="24"/>
        </w:rPr>
        <w:t xml:space="preserve"> Северном Кавказе. </w:t>
      </w:r>
      <w:r w:rsidR="009E6CB7" w:rsidRPr="0008237E">
        <w:rPr>
          <w:rFonts w:ascii="Times New Roman" w:hAnsi="Times New Roman" w:cs="Times New Roman"/>
          <w:sz w:val="24"/>
          <w:szCs w:val="24"/>
        </w:rPr>
        <w:t>(4, с. 244)</w:t>
      </w:r>
    </w:p>
    <w:p w14:paraId="63212704" w14:textId="77777777" w:rsidR="001154F5" w:rsidRPr="0008237E" w:rsidRDefault="008A616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В</w:t>
      </w:r>
      <w:r w:rsidR="001154F5" w:rsidRPr="0008237E">
        <w:rPr>
          <w:rFonts w:ascii="Times New Roman" w:hAnsi="Times New Roman" w:cs="Times New Roman"/>
          <w:sz w:val="24"/>
          <w:szCs w:val="24"/>
        </w:rPr>
        <w:t xml:space="preserve"> 1862 г</w:t>
      </w:r>
      <w:r w:rsidRPr="0008237E">
        <w:rPr>
          <w:rFonts w:ascii="Times New Roman" w:hAnsi="Times New Roman" w:cs="Times New Roman"/>
          <w:sz w:val="24"/>
          <w:szCs w:val="24"/>
        </w:rPr>
        <w:t>.</w:t>
      </w:r>
      <w:r w:rsidR="001154F5" w:rsidRPr="0008237E">
        <w:rPr>
          <w:rFonts w:ascii="Times New Roman" w:hAnsi="Times New Roman" w:cs="Times New Roman"/>
          <w:sz w:val="24"/>
          <w:szCs w:val="24"/>
        </w:rPr>
        <w:t xml:space="preserve"> атаману Азовского войска было предписано собрать партию переселенцев по желанию в </w:t>
      </w:r>
      <w:r w:rsidRPr="0008237E">
        <w:rPr>
          <w:rFonts w:ascii="Times New Roman" w:hAnsi="Times New Roman" w:cs="Times New Roman"/>
          <w:sz w:val="24"/>
          <w:szCs w:val="24"/>
        </w:rPr>
        <w:t>количестве</w:t>
      </w:r>
      <w:r w:rsidR="00B51DF0" w:rsidRPr="0008237E">
        <w:rPr>
          <w:rFonts w:ascii="Times New Roman" w:hAnsi="Times New Roman" w:cs="Times New Roman"/>
          <w:sz w:val="24"/>
          <w:szCs w:val="24"/>
        </w:rPr>
        <w:t xml:space="preserve"> 400 человек. (26)</w:t>
      </w:r>
      <w:r w:rsidR="001154F5" w:rsidRPr="0008237E">
        <w:rPr>
          <w:rFonts w:ascii="Times New Roman" w:hAnsi="Times New Roman" w:cs="Times New Roman"/>
          <w:sz w:val="24"/>
          <w:szCs w:val="24"/>
        </w:rPr>
        <w:t xml:space="preserve">  Через некоторое время </w:t>
      </w:r>
      <w:r w:rsidRPr="0008237E">
        <w:rPr>
          <w:rFonts w:ascii="Times New Roman" w:hAnsi="Times New Roman" w:cs="Times New Roman"/>
          <w:sz w:val="24"/>
          <w:szCs w:val="24"/>
        </w:rPr>
        <w:t>число</w:t>
      </w:r>
      <w:r w:rsidR="001154F5" w:rsidRPr="0008237E">
        <w:rPr>
          <w:rFonts w:ascii="Times New Roman" w:hAnsi="Times New Roman" w:cs="Times New Roman"/>
          <w:sz w:val="24"/>
          <w:szCs w:val="24"/>
        </w:rPr>
        <w:t xml:space="preserve"> охотников </w:t>
      </w:r>
      <w:r w:rsidR="009C5F36" w:rsidRPr="0008237E">
        <w:rPr>
          <w:rFonts w:ascii="Times New Roman" w:hAnsi="Times New Roman" w:cs="Times New Roman"/>
          <w:sz w:val="24"/>
          <w:szCs w:val="24"/>
        </w:rPr>
        <w:t>увеличилось,</w:t>
      </w:r>
      <w:r w:rsidR="001154F5" w:rsidRPr="0008237E">
        <w:rPr>
          <w:rFonts w:ascii="Times New Roman" w:hAnsi="Times New Roman" w:cs="Times New Roman"/>
          <w:sz w:val="24"/>
          <w:szCs w:val="24"/>
        </w:rPr>
        <w:t xml:space="preserve"> и </w:t>
      </w:r>
      <w:r w:rsidRPr="0008237E">
        <w:rPr>
          <w:rFonts w:ascii="Times New Roman" w:hAnsi="Times New Roman" w:cs="Times New Roman"/>
          <w:sz w:val="24"/>
          <w:szCs w:val="24"/>
        </w:rPr>
        <w:t xml:space="preserve">партия была </w:t>
      </w:r>
      <w:r w:rsidR="009C5F36" w:rsidRPr="0008237E">
        <w:rPr>
          <w:rFonts w:ascii="Times New Roman" w:hAnsi="Times New Roman" w:cs="Times New Roman"/>
          <w:sz w:val="24"/>
          <w:szCs w:val="24"/>
        </w:rPr>
        <w:t>расширена</w:t>
      </w:r>
      <w:r w:rsidR="001154F5" w:rsidRPr="0008237E">
        <w:rPr>
          <w:rFonts w:ascii="Times New Roman" w:hAnsi="Times New Roman" w:cs="Times New Roman"/>
          <w:sz w:val="24"/>
          <w:szCs w:val="24"/>
        </w:rPr>
        <w:t xml:space="preserve"> до 600</w:t>
      </w:r>
      <w:r w:rsidR="009C5F36" w:rsidRPr="0008237E">
        <w:rPr>
          <w:rFonts w:ascii="Times New Roman" w:hAnsi="Times New Roman" w:cs="Times New Roman"/>
          <w:sz w:val="24"/>
          <w:szCs w:val="24"/>
        </w:rPr>
        <w:t xml:space="preserve"> чел</w:t>
      </w:r>
      <w:r w:rsidR="001154F5" w:rsidRPr="0008237E">
        <w:rPr>
          <w:rFonts w:ascii="Times New Roman" w:hAnsi="Times New Roman" w:cs="Times New Roman"/>
          <w:sz w:val="24"/>
          <w:szCs w:val="24"/>
        </w:rPr>
        <w:t>. «</w:t>
      </w:r>
      <w:r w:rsidR="00255E68" w:rsidRPr="0008237E">
        <w:rPr>
          <w:rFonts w:ascii="Times New Roman" w:hAnsi="Times New Roman" w:cs="Times New Roman"/>
          <w:sz w:val="24"/>
          <w:szCs w:val="24"/>
        </w:rPr>
        <w:t xml:space="preserve">Переселенцы были собраны </w:t>
      </w:r>
      <w:r w:rsidR="001154F5" w:rsidRPr="0008237E">
        <w:rPr>
          <w:rFonts w:ascii="Times New Roman" w:hAnsi="Times New Roman" w:cs="Times New Roman"/>
          <w:sz w:val="24"/>
          <w:szCs w:val="24"/>
        </w:rPr>
        <w:t xml:space="preserve">к исходу </w:t>
      </w:r>
      <w:r w:rsidR="00255E68" w:rsidRPr="0008237E">
        <w:rPr>
          <w:rFonts w:ascii="Times New Roman" w:hAnsi="Times New Roman" w:cs="Times New Roman"/>
          <w:sz w:val="24"/>
          <w:szCs w:val="24"/>
        </w:rPr>
        <w:t>ап</w:t>
      </w:r>
      <w:r w:rsidR="001154F5" w:rsidRPr="0008237E">
        <w:rPr>
          <w:rFonts w:ascii="Times New Roman" w:hAnsi="Times New Roman" w:cs="Times New Roman"/>
          <w:sz w:val="24"/>
          <w:szCs w:val="24"/>
        </w:rPr>
        <w:t xml:space="preserve">реля в </w:t>
      </w:r>
      <w:r w:rsidR="009C5F36" w:rsidRPr="0008237E">
        <w:rPr>
          <w:rFonts w:ascii="Times New Roman" w:hAnsi="Times New Roman" w:cs="Times New Roman"/>
          <w:sz w:val="24"/>
          <w:szCs w:val="24"/>
        </w:rPr>
        <w:t xml:space="preserve">г. </w:t>
      </w:r>
      <w:r w:rsidR="001154F5" w:rsidRPr="0008237E">
        <w:rPr>
          <w:rFonts w:ascii="Times New Roman" w:hAnsi="Times New Roman" w:cs="Times New Roman"/>
          <w:sz w:val="24"/>
          <w:szCs w:val="24"/>
        </w:rPr>
        <w:t xml:space="preserve">Бердянск, откуда они </w:t>
      </w:r>
      <w:r w:rsidR="00255E68" w:rsidRPr="0008237E">
        <w:rPr>
          <w:rFonts w:ascii="Times New Roman" w:hAnsi="Times New Roman" w:cs="Times New Roman"/>
          <w:sz w:val="24"/>
          <w:szCs w:val="24"/>
        </w:rPr>
        <w:t>были</w:t>
      </w:r>
      <w:r w:rsidR="001154F5" w:rsidRPr="0008237E">
        <w:rPr>
          <w:rFonts w:ascii="Times New Roman" w:hAnsi="Times New Roman" w:cs="Times New Roman"/>
          <w:sz w:val="24"/>
          <w:szCs w:val="24"/>
        </w:rPr>
        <w:t xml:space="preserve"> направлены дальше на Кавказ по распоряжению Командующего войсками Кубанской области», - </w:t>
      </w:r>
      <w:r w:rsidR="00255E68" w:rsidRPr="0008237E">
        <w:rPr>
          <w:rFonts w:ascii="Times New Roman" w:hAnsi="Times New Roman" w:cs="Times New Roman"/>
          <w:sz w:val="24"/>
          <w:szCs w:val="24"/>
        </w:rPr>
        <w:t>сообщал в своем донесении</w:t>
      </w:r>
      <w:r w:rsidR="001154F5" w:rsidRPr="0008237E">
        <w:rPr>
          <w:rFonts w:ascii="Times New Roman" w:hAnsi="Times New Roman" w:cs="Times New Roman"/>
          <w:sz w:val="24"/>
          <w:szCs w:val="24"/>
        </w:rPr>
        <w:t xml:space="preserve"> начальник главного штаба Кавказской армии генерал-лейтенант Карцев</w:t>
      </w:r>
      <w:r w:rsidR="003E12C0" w:rsidRPr="0008237E">
        <w:rPr>
          <w:rFonts w:ascii="Times New Roman" w:hAnsi="Times New Roman" w:cs="Times New Roman"/>
          <w:sz w:val="24"/>
          <w:szCs w:val="24"/>
        </w:rPr>
        <w:t>.</w:t>
      </w:r>
      <w:r w:rsidR="001154F5" w:rsidRPr="0008237E">
        <w:rPr>
          <w:rFonts w:ascii="Times New Roman" w:hAnsi="Times New Roman" w:cs="Times New Roman"/>
          <w:sz w:val="24"/>
          <w:szCs w:val="24"/>
        </w:rPr>
        <w:t xml:space="preserve"> </w:t>
      </w:r>
      <w:r w:rsidR="00B51DF0" w:rsidRPr="0008237E">
        <w:rPr>
          <w:rFonts w:ascii="Times New Roman" w:hAnsi="Times New Roman" w:cs="Times New Roman"/>
          <w:sz w:val="24"/>
          <w:szCs w:val="24"/>
        </w:rPr>
        <w:t>(40)</w:t>
      </w:r>
    </w:p>
    <w:p w14:paraId="09E2AF4E" w14:textId="77777777" w:rsidR="00DA0D30" w:rsidRPr="0008237E" w:rsidRDefault="001154F5"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Первая партия казаков-переселенцев выступила</w:t>
      </w:r>
      <w:r w:rsidR="003E12C0" w:rsidRPr="0008237E">
        <w:rPr>
          <w:rFonts w:ascii="Times New Roman" w:hAnsi="Times New Roman" w:cs="Times New Roman"/>
          <w:sz w:val="24"/>
          <w:szCs w:val="24"/>
        </w:rPr>
        <w:t xml:space="preserve"> из пределов войска</w:t>
      </w:r>
      <w:r w:rsidRPr="0008237E">
        <w:rPr>
          <w:rFonts w:ascii="Times New Roman" w:hAnsi="Times New Roman" w:cs="Times New Roman"/>
          <w:sz w:val="24"/>
          <w:szCs w:val="24"/>
        </w:rPr>
        <w:t xml:space="preserve"> 26 апреля </w:t>
      </w:r>
      <w:r w:rsidR="003E12C0" w:rsidRPr="0008237E">
        <w:rPr>
          <w:rFonts w:ascii="Times New Roman" w:hAnsi="Times New Roman" w:cs="Times New Roman"/>
          <w:sz w:val="24"/>
          <w:szCs w:val="24"/>
        </w:rPr>
        <w:t xml:space="preserve">            </w:t>
      </w:r>
      <w:r w:rsidRPr="0008237E">
        <w:rPr>
          <w:rFonts w:ascii="Times New Roman" w:hAnsi="Times New Roman" w:cs="Times New Roman"/>
          <w:sz w:val="24"/>
          <w:szCs w:val="24"/>
        </w:rPr>
        <w:t>1863 г. Она состояла из 190 семей</w:t>
      </w:r>
      <w:r w:rsidR="00FC3D55" w:rsidRPr="0008237E">
        <w:rPr>
          <w:rFonts w:ascii="Times New Roman" w:hAnsi="Times New Roman" w:cs="Times New Roman"/>
          <w:sz w:val="24"/>
          <w:szCs w:val="24"/>
        </w:rPr>
        <w:t xml:space="preserve"> станиц Петровской, Покровской и Никольской</w:t>
      </w:r>
      <w:r w:rsidRPr="0008237E">
        <w:rPr>
          <w:rFonts w:ascii="Times New Roman" w:hAnsi="Times New Roman" w:cs="Times New Roman"/>
          <w:sz w:val="24"/>
          <w:szCs w:val="24"/>
        </w:rPr>
        <w:t xml:space="preserve">, в которых насчитывалось 976 душ обоего пола. Возглавлял партию есаул Дмитрий </w:t>
      </w:r>
      <w:r w:rsidRPr="0008237E">
        <w:rPr>
          <w:rFonts w:ascii="Times New Roman" w:hAnsi="Times New Roman" w:cs="Times New Roman"/>
          <w:sz w:val="24"/>
          <w:szCs w:val="24"/>
        </w:rPr>
        <w:lastRenderedPageBreak/>
        <w:t>Подгурский.</w:t>
      </w:r>
      <w:r w:rsidR="00FC3D55" w:rsidRPr="0008237E">
        <w:rPr>
          <w:rFonts w:ascii="Times New Roman" w:hAnsi="Times New Roman" w:cs="Times New Roman"/>
          <w:sz w:val="24"/>
          <w:szCs w:val="24"/>
        </w:rPr>
        <w:t xml:space="preserve"> В составе этой партии переселялась и семья Кияшко – Григорий со своими сыновьями. </w:t>
      </w:r>
      <w:r w:rsidRPr="0008237E">
        <w:rPr>
          <w:rFonts w:ascii="Times New Roman" w:hAnsi="Times New Roman" w:cs="Times New Roman"/>
          <w:sz w:val="24"/>
          <w:szCs w:val="24"/>
        </w:rPr>
        <w:t xml:space="preserve"> </w:t>
      </w:r>
      <w:r w:rsidR="00B51DF0" w:rsidRPr="0008237E">
        <w:rPr>
          <w:rFonts w:ascii="Times New Roman" w:hAnsi="Times New Roman" w:cs="Times New Roman"/>
          <w:sz w:val="24"/>
          <w:szCs w:val="24"/>
        </w:rPr>
        <w:t>(44, 45)</w:t>
      </w:r>
      <w:r w:rsidRPr="0008237E">
        <w:rPr>
          <w:rFonts w:ascii="Times New Roman" w:hAnsi="Times New Roman" w:cs="Times New Roman"/>
          <w:sz w:val="24"/>
          <w:szCs w:val="24"/>
        </w:rPr>
        <w:t xml:space="preserve">    </w:t>
      </w:r>
    </w:p>
    <w:p w14:paraId="586BF78F" w14:textId="3E17E23D" w:rsidR="001154F5" w:rsidRPr="0008237E" w:rsidRDefault="001154F5"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Маршрут следования переселенцев пролегал через</w:t>
      </w:r>
      <w:r w:rsidR="003C1E68"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Александровский и Ростовский уезды Екатеринославской губернии и земли Войска Донского. От Ростова-на-Дону переселенцы двинулись через станицы </w:t>
      </w:r>
      <w:proofErr w:type="spellStart"/>
      <w:r w:rsidRPr="0008237E">
        <w:rPr>
          <w:rFonts w:ascii="Times New Roman" w:hAnsi="Times New Roman" w:cs="Times New Roman"/>
          <w:sz w:val="24"/>
          <w:szCs w:val="24"/>
        </w:rPr>
        <w:t>Аксайскую</w:t>
      </w:r>
      <w:proofErr w:type="spellEnd"/>
      <w:r w:rsidRPr="0008237E">
        <w:rPr>
          <w:rFonts w:ascii="Times New Roman" w:hAnsi="Times New Roman" w:cs="Times New Roman"/>
          <w:sz w:val="24"/>
          <w:szCs w:val="24"/>
        </w:rPr>
        <w:t xml:space="preserve">, </w:t>
      </w:r>
      <w:proofErr w:type="spellStart"/>
      <w:r w:rsidRPr="0008237E">
        <w:rPr>
          <w:rFonts w:ascii="Times New Roman" w:hAnsi="Times New Roman" w:cs="Times New Roman"/>
          <w:sz w:val="24"/>
          <w:szCs w:val="24"/>
        </w:rPr>
        <w:t>Ольгинскую</w:t>
      </w:r>
      <w:proofErr w:type="spellEnd"/>
      <w:r w:rsidRPr="0008237E">
        <w:rPr>
          <w:rFonts w:ascii="Times New Roman" w:hAnsi="Times New Roman" w:cs="Times New Roman"/>
          <w:sz w:val="24"/>
          <w:szCs w:val="24"/>
        </w:rPr>
        <w:t xml:space="preserve"> и хутор </w:t>
      </w:r>
      <w:proofErr w:type="spellStart"/>
      <w:r w:rsidRPr="0008237E">
        <w:rPr>
          <w:rFonts w:ascii="Times New Roman" w:hAnsi="Times New Roman" w:cs="Times New Roman"/>
          <w:sz w:val="24"/>
          <w:szCs w:val="24"/>
        </w:rPr>
        <w:t>Новобатайский</w:t>
      </w:r>
      <w:proofErr w:type="spellEnd"/>
      <w:r w:rsidRPr="0008237E">
        <w:rPr>
          <w:rFonts w:ascii="Times New Roman" w:hAnsi="Times New Roman" w:cs="Times New Roman"/>
          <w:sz w:val="24"/>
          <w:szCs w:val="24"/>
        </w:rPr>
        <w:t>. Далее на границе с</w:t>
      </w:r>
      <w:r w:rsidR="007B17C9">
        <w:rPr>
          <w:rFonts w:ascii="Times New Roman" w:hAnsi="Times New Roman" w:cs="Times New Roman"/>
          <w:sz w:val="24"/>
          <w:szCs w:val="24"/>
        </w:rPr>
        <w:t xml:space="preserve"> </w:t>
      </w:r>
      <w:r w:rsidRPr="0008237E">
        <w:rPr>
          <w:rFonts w:ascii="Times New Roman" w:hAnsi="Times New Roman" w:cs="Times New Roman"/>
          <w:sz w:val="24"/>
          <w:szCs w:val="24"/>
        </w:rPr>
        <w:t>бывшей Черноморией переселенцев встретили специальные офицеры, и препроводили их до реки Кубань, переправу через которую осуществляли у Н</w:t>
      </w:r>
      <w:r w:rsidR="00B51DF0" w:rsidRPr="0008237E">
        <w:rPr>
          <w:rFonts w:ascii="Times New Roman" w:hAnsi="Times New Roman" w:cs="Times New Roman"/>
          <w:sz w:val="24"/>
          <w:szCs w:val="24"/>
        </w:rPr>
        <w:t xml:space="preserve">ово-Екатерининского поста.  </w:t>
      </w:r>
    </w:p>
    <w:p w14:paraId="410519F1" w14:textId="77777777" w:rsidR="00C6188C" w:rsidRPr="0008237E" w:rsidRDefault="005620E9"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1 июня 1863 г.</w:t>
      </w:r>
      <w:r w:rsidRPr="0008237E">
        <w:rPr>
          <w:rFonts w:ascii="Times New Roman" w:hAnsi="Times New Roman" w:cs="Times New Roman"/>
        </w:rPr>
        <w:t xml:space="preserve"> </w:t>
      </w:r>
      <w:r w:rsidRPr="0008237E">
        <w:rPr>
          <w:rFonts w:ascii="Times New Roman" w:hAnsi="Times New Roman" w:cs="Times New Roman"/>
          <w:sz w:val="24"/>
          <w:szCs w:val="24"/>
        </w:rPr>
        <w:t xml:space="preserve">переселенцы вступили на берег </w:t>
      </w:r>
      <w:proofErr w:type="spellStart"/>
      <w:r w:rsidRPr="0008237E">
        <w:rPr>
          <w:rFonts w:ascii="Times New Roman" w:hAnsi="Times New Roman" w:cs="Times New Roman"/>
          <w:sz w:val="24"/>
          <w:szCs w:val="24"/>
        </w:rPr>
        <w:t>Хабля</w:t>
      </w:r>
      <w:proofErr w:type="spellEnd"/>
      <w:r w:rsidRPr="0008237E">
        <w:rPr>
          <w:rFonts w:ascii="Times New Roman" w:hAnsi="Times New Roman" w:cs="Times New Roman"/>
          <w:sz w:val="24"/>
          <w:szCs w:val="24"/>
        </w:rPr>
        <w:t xml:space="preserve"> и в тот же день стали размещаться внутри </w:t>
      </w:r>
      <w:proofErr w:type="spellStart"/>
      <w:r w:rsidRPr="0008237E">
        <w:rPr>
          <w:rFonts w:ascii="Times New Roman" w:hAnsi="Times New Roman" w:cs="Times New Roman"/>
          <w:sz w:val="24"/>
          <w:szCs w:val="24"/>
        </w:rPr>
        <w:t>Хабльского</w:t>
      </w:r>
      <w:proofErr w:type="spellEnd"/>
      <w:r w:rsidRPr="0008237E">
        <w:rPr>
          <w:rFonts w:ascii="Times New Roman" w:hAnsi="Times New Roman" w:cs="Times New Roman"/>
          <w:sz w:val="24"/>
          <w:szCs w:val="24"/>
        </w:rPr>
        <w:t xml:space="preserve"> станичного окопа на размеченных участках. Казаки Кияшко </w:t>
      </w:r>
      <w:r w:rsidR="00DA0D30" w:rsidRPr="0008237E">
        <w:rPr>
          <w:rFonts w:ascii="Times New Roman" w:hAnsi="Times New Roman" w:cs="Times New Roman"/>
          <w:sz w:val="24"/>
          <w:szCs w:val="24"/>
        </w:rPr>
        <w:t>стали первопоселенцами и основателями образованной позднее</w:t>
      </w:r>
      <w:r w:rsidRPr="0008237E">
        <w:rPr>
          <w:rFonts w:ascii="Times New Roman" w:hAnsi="Times New Roman" w:cs="Times New Roman"/>
          <w:sz w:val="24"/>
          <w:szCs w:val="24"/>
        </w:rPr>
        <w:t xml:space="preserve"> станицы </w:t>
      </w:r>
      <w:proofErr w:type="spellStart"/>
      <w:r w:rsidRPr="0008237E">
        <w:rPr>
          <w:rFonts w:ascii="Times New Roman" w:hAnsi="Times New Roman" w:cs="Times New Roman"/>
          <w:sz w:val="24"/>
          <w:szCs w:val="24"/>
        </w:rPr>
        <w:t>Хабльской</w:t>
      </w:r>
      <w:proofErr w:type="spellEnd"/>
      <w:r w:rsidR="008431E5" w:rsidRPr="0008237E">
        <w:rPr>
          <w:rFonts w:ascii="Times New Roman" w:hAnsi="Times New Roman" w:cs="Times New Roman"/>
          <w:sz w:val="24"/>
          <w:szCs w:val="24"/>
        </w:rPr>
        <w:t xml:space="preserve">. </w:t>
      </w:r>
      <w:r w:rsidR="00B51DF0" w:rsidRPr="0008237E">
        <w:rPr>
          <w:rFonts w:ascii="Times New Roman" w:hAnsi="Times New Roman" w:cs="Times New Roman"/>
          <w:sz w:val="24"/>
          <w:szCs w:val="24"/>
        </w:rPr>
        <w:t>(17</w:t>
      </w:r>
      <w:r w:rsidR="003E29A3" w:rsidRPr="0008237E">
        <w:rPr>
          <w:rFonts w:ascii="Times New Roman" w:hAnsi="Times New Roman" w:cs="Times New Roman"/>
          <w:sz w:val="24"/>
          <w:szCs w:val="24"/>
        </w:rPr>
        <w:t>, с. 142</w:t>
      </w:r>
      <w:r w:rsidR="00B51DF0" w:rsidRPr="0008237E">
        <w:rPr>
          <w:rFonts w:ascii="Times New Roman" w:hAnsi="Times New Roman" w:cs="Times New Roman"/>
          <w:sz w:val="24"/>
          <w:szCs w:val="24"/>
        </w:rPr>
        <w:t>)</w:t>
      </w:r>
    </w:p>
    <w:p w14:paraId="7BC10917" w14:textId="77777777" w:rsidR="007C33B1" w:rsidRPr="0008237E" w:rsidRDefault="005620E9"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 xml:space="preserve">Почти сразу по прибытии казаки стали </w:t>
      </w:r>
      <w:r w:rsidR="00FC293B" w:rsidRPr="0008237E">
        <w:rPr>
          <w:rFonts w:ascii="Times New Roman" w:hAnsi="Times New Roman" w:cs="Times New Roman"/>
          <w:sz w:val="24"/>
          <w:szCs w:val="24"/>
        </w:rPr>
        <w:t xml:space="preserve">выбирать понравившиеся места и распахивать там пять-шесть нив или загонов в разных пунктах и направлениях. Переселенцы оставляли, таким образом, за собой более или менее значительное пространство земли, пригодной для хлебопашества. Начальство старалось обеспечить жителям станицы максимальные меры безопасности. Переселенцам указывались места, откуда они должны брать строительный материал, для того чтобы «они ездили за ним вместе и составляли из себя надежное прикрытие, а не раскидывались по одиночке по всей окрестности». </w:t>
      </w:r>
      <w:r w:rsidR="00927521" w:rsidRPr="0008237E">
        <w:rPr>
          <w:rFonts w:ascii="Times New Roman" w:hAnsi="Times New Roman" w:cs="Times New Roman"/>
          <w:sz w:val="24"/>
          <w:szCs w:val="24"/>
        </w:rPr>
        <w:t>(28)</w:t>
      </w:r>
      <w:r w:rsidR="00F6515E" w:rsidRPr="0008237E">
        <w:rPr>
          <w:rFonts w:ascii="Times New Roman" w:hAnsi="Times New Roman" w:cs="Times New Roman"/>
          <w:b/>
          <w:sz w:val="24"/>
          <w:szCs w:val="24"/>
        </w:rPr>
        <w:t xml:space="preserve"> </w:t>
      </w:r>
    </w:p>
    <w:p w14:paraId="3786AFB1" w14:textId="6D9BC054" w:rsidR="00F6515E" w:rsidRPr="0008237E" w:rsidRDefault="00F6515E" w:rsidP="0008237E">
      <w:pPr>
        <w:spacing w:after="0" w:line="360" w:lineRule="auto"/>
        <w:ind w:firstLine="708"/>
        <w:jc w:val="both"/>
        <w:rPr>
          <w:rFonts w:ascii="Times New Roman" w:hAnsi="Times New Roman" w:cs="Times New Roman"/>
          <w:b/>
        </w:rPr>
      </w:pPr>
      <w:r w:rsidRPr="0008237E">
        <w:rPr>
          <w:rFonts w:ascii="Times New Roman" w:hAnsi="Times New Roman" w:cs="Times New Roman"/>
          <w:sz w:val="24"/>
          <w:szCs w:val="24"/>
        </w:rPr>
        <w:t xml:space="preserve">На октябрь 1863 г. в станице было закончено строительство 184 домов, а незавершенными остались 24 строения, в том числе и дом казака Григория Кияшко. </w:t>
      </w:r>
      <w:r w:rsidR="00927521" w:rsidRPr="0008237E">
        <w:rPr>
          <w:rFonts w:ascii="Times New Roman" w:hAnsi="Times New Roman" w:cs="Times New Roman"/>
          <w:sz w:val="24"/>
          <w:szCs w:val="24"/>
        </w:rPr>
        <w:t>(17</w:t>
      </w:r>
      <w:r w:rsidR="003E29A3" w:rsidRPr="0008237E">
        <w:rPr>
          <w:rFonts w:ascii="Times New Roman" w:hAnsi="Times New Roman" w:cs="Times New Roman"/>
          <w:sz w:val="24"/>
          <w:szCs w:val="24"/>
        </w:rPr>
        <w:t>, с. 145-146</w:t>
      </w:r>
      <w:r w:rsidR="00927521" w:rsidRPr="0008237E">
        <w:rPr>
          <w:rFonts w:ascii="Times New Roman" w:hAnsi="Times New Roman" w:cs="Times New Roman"/>
          <w:sz w:val="24"/>
          <w:szCs w:val="24"/>
        </w:rPr>
        <w:t>)</w:t>
      </w:r>
      <w:r w:rsidR="003E29A3" w:rsidRPr="0008237E">
        <w:rPr>
          <w:rFonts w:ascii="Times New Roman" w:hAnsi="Times New Roman" w:cs="Times New Roman"/>
          <w:b/>
          <w:sz w:val="24"/>
          <w:szCs w:val="24"/>
        </w:rPr>
        <w:t xml:space="preserve"> </w:t>
      </w:r>
      <w:r w:rsidR="002E7835">
        <w:rPr>
          <w:rFonts w:ascii="Times New Roman" w:hAnsi="Times New Roman" w:cs="Times New Roman"/>
          <w:sz w:val="24"/>
          <w:szCs w:val="24"/>
        </w:rPr>
        <w:t>Из казны на завершение</w:t>
      </w:r>
      <w:r w:rsidRPr="0008237E">
        <w:rPr>
          <w:rFonts w:ascii="Times New Roman" w:hAnsi="Times New Roman" w:cs="Times New Roman"/>
          <w:sz w:val="24"/>
          <w:szCs w:val="24"/>
        </w:rPr>
        <w:t xml:space="preserve"> строительства он, в числе прочих казаков, получил 140 руб. серебром. Известно, что помимо дома у него имелись сарай и амбар, </w:t>
      </w:r>
      <w:r w:rsidR="00927521"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большой сад. </w:t>
      </w:r>
      <w:r w:rsidR="00927521" w:rsidRPr="0008237E">
        <w:rPr>
          <w:rFonts w:ascii="Times New Roman" w:hAnsi="Times New Roman" w:cs="Times New Roman"/>
          <w:sz w:val="24"/>
          <w:szCs w:val="24"/>
        </w:rPr>
        <w:t>(48)</w:t>
      </w:r>
    </w:p>
    <w:p w14:paraId="450EE85A" w14:textId="77777777" w:rsidR="00093819" w:rsidRPr="0008237E" w:rsidRDefault="00093819"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 xml:space="preserve">Все переселенцы по приказу начальства были определены по сотням для прохождения военной службы на месте. </w:t>
      </w:r>
      <w:r w:rsidR="007051E1" w:rsidRPr="0008237E">
        <w:rPr>
          <w:rFonts w:ascii="Times New Roman" w:hAnsi="Times New Roman" w:cs="Times New Roman"/>
          <w:sz w:val="24"/>
          <w:szCs w:val="24"/>
        </w:rPr>
        <w:t xml:space="preserve">Вновь населенные станицы были разбиты на полки и сотни. </w:t>
      </w:r>
      <w:r w:rsidR="00927521" w:rsidRPr="0008237E">
        <w:rPr>
          <w:rFonts w:ascii="Times New Roman" w:hAnsi="Times New Roman" w:cs="Times New Roman"/>
          <w:sz w:val="24"/>
          <w:szCs w:val="24"/>
        </w:rPr>
        <w:t>(21</w:t>
      </w:r>
      <w:r w:rsidR="007051E1" w:rsidRPr="0008237E">
        <w:rPr>
          <w:rFonts w:ascii="Times New Roman" w:hAnsi="Times New Roman" w:cs="Times New Roman"/>
          <w:sz w:val="24"/>
          <w:szCs w:val="24"/>
        </w:rPr>
        <w:t>, с. 234</w:t>
      </w:r>
      <w:r w:rsidR="00927521" w:rsidRPr="0008237E">
        <w:rPr>
          <w:rFonts w:ascii="Times New Roman" w:hAnsi="Times New Roman" w:cs="Times New Roman"/>
          <w:sz w:val="24"/>
          <w:szCs w:val="24"/>
        </w:rPr>
        <w:t>)</w:t>
      </w:r>
      <w:r w:rsidRPr="0008237E">
        <w:rPr>
          <w:rFonts w:ascii="Times New Roman" w:hAnsi="Times New Roman" w:cs="Times New Roman"/>
          <w:sz w:val="24"/>
          <w:szCs w:val="24"/>
        </w:rPr>
        <w:t xml:space="preserve"> Старший сын Григория – Илья – был зачислен в 1-ю сборную сотню с 15 ноября 1867 г., о чем свидетельствуют именные списки нижних чинов </w:t>
      </w:r>
      <w:r w:rsidR="00927521"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сотни. </w:t>
      </w:r>
      <w:r w:rsidR="00927521" w:rsidRPr="0008237E">
        <w:rPr>
          <w:rFonts w:ascii="Times New Roman" w:hAnsi="Times New Roman" w:cs="Times New Roman"/>
          <w:sz w:val="24"/>
          <w:szCs w:val="24"/>
        </w:rPr>
        <w:t>(47)</w:t>
      </w:r>
    </w:p>
    <w:p w14:paraId="67F4905F" w14:textId="3D72EB8C" w:rsidR="00F4384A" w:rsidRPr="0008237E" w:rsidRDefault="00C6188C"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6 мая 1879 г</w:t>
      </w:r>
      <w:r w:rsidR="007B17C9">
        <w:rPr>
          <w:rFonts w:ascii="Times New Roman" w:hAnsi="Times New Roman" w:cs="Times New Roman"/>
          <w:sz w:val="24"/>
          <w:szCs w:val="24"/>
        </w:rPr>
        <w:t>.</w:t>
      </w:r>
      <w:r w:rsidR="00F4384A" w:rsidRPr="0008237E">
        <w:rPr>
          <w:rFonts w:ascii="Times New Roman" w:hAnsi="Times New Roman" w:cs="Times New Roman"/>
          <w:sz w:val="24"/>
          <w:szCs w:val="24"/>
        </w:rPr>
        <w:t xml:space="preserve"> казак Никита Григорьевич Кияшко был обвенчан в станичной Покровской церкви с</w:t>
      </w:r>
      <w:r w:rsidRPr="0008237E">
        <w:rPr>
          <w:rFonts w:ascii="Times New Roman" w:hAnsi="Times New Roman" w:cs="Times New Roman"/>
          <w:sz w:val="24"/>
          <w:szCs w:val="24"/>
        </w:rPr>
        <w:t xml:space="preserve"> </w:t>
      </w:r>
      <w:r w:rsidR="00F4384A" w:rsidRPr="0008237E">
        <w:rPr>
          <w:rFonts w:ascii="Times New Roman" w:hAnsi="Times New Roman" w:cs="Times New Roman"/>
          <w:sz w:val="24"/>
          <w:szCs w:val="24"/>
        </w:rPr>
        <w:t>казачкой В</w:t>
      </w:r>
      <w:r w:rsidRPr="0008237E">
        <w:rPr>
          <w:rFonts w:ascii="Times New Roman" w:hAnsi="Times New Roman" w:cs="Times New Roman"/>
          <w:sz w:val="24"/>
          <w:szCs w:val="24"/>
        </w:rPr>
        <w:t>арвар</w:t>
      </w:r>
      <w:r w:rsidR="00F4384A" w:rsidRPr="0008237E">
        <w:rPr>
          <w:rFonts w:ascii="Times New Roman" w:hAnsi="Times New Roman" w:cs="Times New Roman"/>
          <w:sz w:val="24"/>
          <w:szCs w:val="24"/>
        </w:rPr>
        <w:t>ой</w:t>
      </w:r>
      <w:r w:rsidRPr="0008237E">
        <w:rPr>
          <w:rFonts w:ascii="Times New Roman" w:hAnsi="Times New Roman" w:cs="Times New Roman"/>
          <w:sz w:val="24"/>
          <w:szCs w:val="24"/>
        </w:rPr>
        <w:t xml:space="preserve"> Ефремовн</w:t>
      </w:r>
      <w:r w:rsidR="004B706B" w:rsidRPr="0008237E">
        <w:rPr>
          <w:rFonts w:ascii="Times New Roman" w:hAnsi="Times New Roman" w:cs="Times New Roman"/>
          <w:sz w:val="24"/>
          <w:szCs w:val="24"/>
        </w:rPr>
        <w:t xml:space="preserve">ой Петрушиной. </w:t>
      </w:r>
      <w:proofErr w:type="gramStart"/>
      <w:r w:rsidR="004B706B" w:rsidRPr="0008237E">
        <w:rPr>
          <w:rFonts w:ascii="Times New Roman" w:hAnsi="Times New Roman" w:cs="Times New Roman"/>
          <w:sz w:val="24"/>
          <w:szCs w:val="24"/>
        </w:rPr>
        <w:t xml:space="preserve">Нельзя не отметить тот факт, что в строительстве церкви в 1867 г. участвовали и казаки Кияшко. </w:t>
      </w:r>
      <w:r w:rsidR="00927521" w:rsidRPr="0008237E">
        <w:rPr>
          <w:rFonts w:ascii="Times New Roman" w:hAnsi="Times New Roman" w:cs="Times New Roman"/>
          <w:sz w:val="24"/>
          <w:szCs w:val="24"/>
        </w:rPr>
        <w:t>(18</w:t>
      </w:r>
      <w:r w:rsidR="004B706B" w:rsidRPr="0008237E">
        <w:rPr>
          <w:rFonts w:ascii="Times New Roman" w:hAnsi="Times New Roman" w:cs="Times New Roman"/>
          <w:sz w:val="24"/>
          <w:szCs w:val="24"/>
        </w:rPr>
        <w:t>, с.</w:t>
      </w:r>
      <w:r w:rsidR="0025755A" w:rsidRPr="0008237E">
        <w:rPr>
          <w:rFonts w:ascii="Times New Roman" w:hAnsi="Times New Roman" w:cs="Times New Roman"/>
          <w:sz w:val="24"/>
          <w:szCs w:val="24"/>
        </w:rPr>
        <w:t xml:space="preserve"> 82</w:t>
      </w:r>
      <w:r w:rsidR="00927521" w:rsidRPr="0008237E">
        <w:rPr>
          <w:rFonts w:ascii="Times New Roman" w:hAnsi="Times New Roman" w:cs="Times New Roman"/>
          <w:sz w:val="24"/>
          <w:szCs w:val="24"/>
        </w:rPr>
        <w:t>)</w:t>
      </w:r>
      <w:r w:rsidR="0085418D" w:rsidRPr="0008237E">
        <w:rPr>
          <w:rFonts w:ascii="Times New Roman" w:hAnsi="Times New Roman" w:cs="Times New Roman"/>
          <w:sz w:val="24"/>
          <w:szCs w:val="24"/>
        </w:rPr>
        <w:t xml:space="preserve"> </w:t>
      </w:r>
      <w:r w:rsidR="007F4EB0" w:rsidRPr="0008237E">
        <w:rPr>
          <w:rFonts w:ascii="Times New Roman" w:hAnsi="Times New Roman" w:cs="Times New Roman"/>
          <w:sz w:val="24"/>
          <w:szCs w:val="24"/>
        </w:rPr>
        <w:t xml:space="preserve">Венчал их первый священник станицы, благочинный Абинского полка, о. Евфимий Тимофеевский, действительный член Кубанского областного статистического </w:t>
      </w:r>
      <w:r w:rsidR="007B17C9">
        <w:rPr>
          <w:rFonts w:ascii="Times New Roman" w:hAnsi="Times New Roman" w:cs="Times New Roman"/>
          <w:sz w:val="24"/>
          <w:szCs w:val="24"/>
        </w:rPr>
        <w:t xml:space="preserve">                </w:t>
      </w:r>
      <w:r w:rsidR="007F4EB0" w:rsidRPr="0008237E">
        <w:rPr>
          <w:rFonts w:ascii="Times New Roman" w:hAnsi="Times New Roman" w:cs="Times New Roman"/>
          <w:sz w:val="24"/>
          <w:szCs w:val="24"/>
        </w:rPr>
        <w:lastRenderedPageBreak/>
        <w:t xml:space="preserve">комитета. </w:t>
      </w:r>
      <w:r w:rsidR="00927521" w:rsidRPr="0008237E">
        <w:rPr>
          <w:rFonts w:ascii="Times New Roman" w:hAnsi="Times New Roman" w:cs="Times New Roman"/>
          <w:sz w:val="24"/>
          <w:szCs w:val="24"/>
        </w:rPr>
        <w:t>(8</w:t>
      </w:r>
      <w:r w:rsidR="007F4EB0" w:rsidRPr="0008237E">
        <w:rPr>
          <w:rFonts w:ascii="Times New Roman" w:hAnsi="Times New Roman" w:cs="Times New Roman"/>
          <w:sz w:val="24"/>
          <w:szCs w:val="24"/>
        </w:rPr>
        <w:t>, с. 213</w:t>
      </w:r>
      <w:r w:rsidR="00927521" w:rsidRPr="0008237E">
        <w:rPr>
          <w:rFonts w:ascii="Times New Roman" w:hAnsi="Times New Roman" w:cs="Times New Roman"/>
          <w:sz w:val="24"/>
          <w:szCs w:val="24"/>
        </w:rPr>
        <w:t>)</w:t>
      </w:r>
      <w:r w:rsidR="007F4EB0" w:rsidRPr="0008237E">
        <w:rPr>
          <w:rFonts w:ascii="Times New Roman" w:hAnsi="Times New Roman" w:cs="Times New Roman"/>
          <w:b/>
          <w:sz w:val="24"/>
          <w:szCs w:val="24"/>
        </w:rPr>
        <w:t xml:space="preserve"> </w:t>
      </w:r>
      <w:r w:rsidR="0085418D" w:rsidRPr="0008237E">
        <w:rPr>
          <w:rFonts w:ascii="Times New Roman" w:hAnsi="Times New Roman" w:cs="Times New Roman"/>
          <w:sz w:val="24"/>
          <w:szCs w:val="24"/>
        </w:rPr>
        <w:t xml:space="preserve">В силу особого социального положения казачества и специфического уклада его жизни семьи на Кубани были большими. </w:t>
      </w:r>
      <w:r w:rsidR="00927521" w:rsidRPr="0008237E">
        <w:rPr>
          <w:rFonts w:ascii="Times New Roman" w:hAnsi="Times New Roman" w:cs="Times New Roman"/>
          <w:sz w:val="24"/>
          <w:szCs w:val="24"/>
        </w:rPr>
        <w:t>(15</w:t>
      </w:r>
      <w:r w:rsidR="0085418D" w:rsidRPr="0008237E">
        <w:rPr>
          <w:rFonts w:ascii="Times New Roman" w:hAnsi="Times New Roman" w:cs="Times New Roman"/>
          <w:sz w:val="24"/>
          <w:szCs w:val="24"/>
        </w:rPr>
        <w:t>, с. 37</w:t>
      </w:r>
      <w:r w:rsidR="00927521" w:rsidRPr="0008237E">
        <w:rPr>
          <w:rFonts w:ascii="Times New Roman" w:hAnsi="Times New Roman" w:cs="Times New Roman"/>
          <w:sz w:val="24"/>
          <w:szCs w:val="24"/>
        </w:rPr>
        <w:t>)</w:t>
      </w:r>
      <w:r w:rsidRPr="0008237E">
        <w:rPr>
          <w:rFonts w:ascii="Times New Roman" w:hAnsi="Times New Roman" w:cs="Times New Roman"/>
          <w:sz w:val="24"/>
          <w:szCs w:val="24"/>
        </w:rPr>
        <w:t xml:space="preserve"> </w:t>
      </w:r>
      <w:r w:rsidR="00741F54" w:rsidRPr="0008237E">
        <w:rPr>
          <w:rFonts w:ascii="Times New Roman" w:hAnsi="Times New Roman" w:cs="Times New Roman"/>
          <w:sz w:val="24"/>
          <w:szCs w:val="24"/>
        </w:rPr>
        <w:t>Вместе со</w:t>
      </w:r>
      <w:proofErr w:type="gramEnd"/>
      <w:r w:rsidR="00741F54" w:rsidRPr="0008237E">
        <w:rPr>
          <w:rFonts w:ascii="Times New Roman" w:hAnsi="Times New Roman" w:cs="Times New Roman"/>
          <w:sz w:val="24"/>
          <w:szCs w:val="24"/>
        </w:rPr>
        <w:t xml:space="preserve"> станичниками Н</w:t>
      </w:r>
      <w:r w:rsidR="0004450C">
        <w:rPr>
          <w:rFonts w:ascii="Times New Roman" w:hAnsi="Times New Roman" w:cs="Times New Roman"/>
          <w:sz w:val="24"/>
          <w:szCs w:val="24"/>
        </w:rPr>
        <w:t>икита принимал участие в Русско-т</w:t>
      </w:r>
      <w:r w:rsidR="00741F54" w:rsidRPr="0008237E">
        <w:rPr>
          <w:rFonts w:ascii="Times New Roman" w:hAnsi="Times New Roman" w:cs="Times New Roman"/>
          <w:sz w:val="24"/>
          <w:szCs w:val="24"/>
        </w:rPr>
        <w:t>урецкой войне 1877-1878 гг., за что был награжден особой медалью.</w:t>
      </w:r>
    </w:p>
    <w:p w14:paraId="2C5377E3" w14:textId="7CC33066" w:rsidR="00EC73A5" w:rsidRPr="0008237E" w:rsidRDefault="00EC73A5"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У старшего сына – Ильи – было трое детей: Иоанн, Мария и Андрей. Как вспоминал внук Ильи </w:t>
      </w:r>
      <w:r w:rsidR="0004450C">
        <w:rPr>
          <w:rFonts w:ascii="Times New Roman" w:hAnsi="Times New Roman" w:cs="Times New Roman"/>
          <w:sz w:val="24"/>
          <w:szCs w:val="24"/>
        </w:rPr>
        <w:t>-</w:t>
      </w:r>
      <w:r w:rsidRPr="0008237E">
        <w:rPr>
          <w:rFonts w:ascii="Times New Roman" w:hAnsi="Times New Roman" w:cs="Times New Roman"/>
          <w:sz w:val="24"/>
          <w:szCs w:val="24"/>
        </w:rPr>
        <w:t xml:space="preserve"> Иван Андреевич: «У семьи деда было большое животное хозяйство. Были и овцы, которых даже зимой выгоняли в степь».</w:t>
      </w:r>
      <w:r w:rsidR="001E363C" w:rsidRPr="0008237E">
        <w:rPr>
          <w:rFonts w:ascii="Times New Roman" w:hAnsi="Times New Roman" w:cs="Times New Roman"/>
          <w:sz w:val="24"/>
          <w:szCs w:val="24"/>
        </w:rPr>
        <w:t xml:space="preserve"> Овцеводство на Кубани имело свое начало от первых черноморцев.</w:t>
      </w:r>
      <w:r w:rsidRPr="0008237E">
        <w:rPr>
          <w:rFonts w:ascii="Times New Roman" w:hAnsi="Times New Roman" w:cs="Times New Roman"/>
          <w:sz w:val="24"/>
          <w:szCs w:val="24"/>
        </w:rPr>
        <w:t xml:space="preserve"> </w:t>
      </w:r>
      <w:r w:rsidR="003576E8" w:rsidRPr="0008237E">
        <w:rPr>
          <w:rFonts w:ascii="Times New Roman" w:hAnsi="Times New Roman" w:cs="Times New Roman"/>
          <w:sz w:val="24"/>
          <w:szCs w:val="24"/>
        </w:rPr>
        <w:t>(13</w:t>
      </w:r>
      <w:r w:rsidRPr="0008237E">
        <w:rPr>
          <w:rFonts w:ascii="Times New Roman" w:hAnsi="Times New Roman" w:cs="Times New Roman"/>
          <w:sz w:val="24"/>
          <w:szCs w:val="24"/>
        </w:rPr>
        <w:t>, с. 49</w:t>
      </w:r>
      <w:r w:rsidR="003576E8" w:rsidRPr="0008237E">
        <w:rPr>
          <w:rFonts w:ascii="Times New Roman" w:hAnsi="Times New Roman" w:cs="Times New Roman"/>
          <w:sz w:val="24"/>
          <w:szCs w:val="24"/>
        </w:rPr>
        <w:t>)</w:t>
      </w:r>
      <w:r w:rsidR="00A00536" w:rsidRPr="0008237E">
        <w:rPr>
          <w:rFonts w:ascii="Times New Roman" w:hAnsi="Times New Roman" w:cs="Times New Roman"/>
          <w:b/>
          <w:sz w:val="24"/>
          <w:szCs w:val="24"/>
        </w:rPr>
        <w:t xml:space="preserve"> </w:t>
      </w:r>
      <w:r w:rsidR="00A00536" w:rsidRPr="0008237E">
        <w:rPr>
          <w:rFonts w:ascii="Times New Roman" w:hAnsi="Times New Roman" w:cs="Times New Roman"/>
          <w:sz w:val="24"/>
          <w:szCs w:val="24"/>
        </w:rPr>
        <w:t xml:space="preserve">У семьи Ильи Григорьевича был дом в станице Холмской (ранее называлась </w:t>
      </w:r>
      <w:proofErr w:type="spellStart"/>
      <w:r w:rsidR="00A00536" w:rsidRPr="0008237E">
        <w:rPr>
          <w:rFonts w:ascii="Times New Roman" w:hAnsi="Times New Roman" w:cs="Times New Roman"/>
          <w:sz w:val="24"/>
          <w:szCs w:val="24"/>
        </w:rPr>
        <w:t>Хабльской</w:t>
      </w:r>
      <w:proofErr w:type="spellEnd"/>
      <w:r w:rsidR="00A00536" w:rsidRPr="0008237E">
        <w:rPr>
          <w:rFonts w:ascii="Times New Roman" w:hAnsi="Times New Roman" w:cs="Times New Roman"/>
          <w:sz w:val="24"/>
          <w:szCs w:val="24"/>
        </w:rPr>
        <w:t xml:space="preserve">) и потомственный земельный надел, на обработку которого по казачьей традиции выходила вся семья.  </w:t>
      </w:r>
    </w:p>
    <w:p w14:paraId="192AFE1C" w14:textId="0B2E3574" w:rsidR="00321672" w:rsidRPr="0008237E" w:rsidRDefault="00321672"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Как рассказывала жена Ивана Андреевича Кияшко Раиса Федотовна</w:t>
      </w:r>
      <w:r w:rsidR="00100B82" w:rsidRPr="0008237E">
        <w:rPr>
          <w:rFonts w:ascii="Times New Roman" w:hAnsi="Times New Roman" w:cs="Times New Roman"/>
          <w:sz w:val="24"/>
          <w:szCs w:val="24"/>
        </w:rPr>
        <w:t>,</w:t>
      </w:r>
      <w:r w:rsidRPr="0008237E">
        <w:rPr>
          <w:rFonts w:ascii="Times New Roman" w:hAnsi="Times New Roman" w:cs="Times New Roman"/>
          <w:sz w:val="24"/>
          <w:szCs w:val="24"/>
        </w:rPr>
        <w:t xml:space="preserve"> у отца ее мужа был старинный кинжал, который привез с собой из Азовского войска Григорий Кириллович. Этот кинжал передавался по наследству старшему в семье. В свое время его получил и отец Ивана Андреевича. Но, к сожалению, в первое десятилетие Советской власти, когда все казачье население Кубани с беспощадной жестокостью уничтожалось и высылалось, Андрей Ильич Кияшко был вынужден скрыть старинную реликвию, чтобы не подвергать семью смерти. </w:t>
      </w:r>
      <w:r w:rsidR="004000DA" w:rsidRPr="0008237E">
        <w:rPr>
          <w:rFonts w:ascii="Times New Roman" w:hAnsi="Times New Roman" w:cs="Times New Roman"/>
          <w:sz w:val="24"/>
          <w:szCs w:val="24"/>
        </w:rPr>
        <w:t>Предупрежденный накануне о грядущих обысках комиссаров</w:t>
      </w:r>
      <w:r w:rsidR="002E7835">
        <w:rPr>
          <w:rFonts w:ascii="Times New Roman" w:hAnsi="Times New Roman" w:cs="Times New Roman"/>
          <w:sz w:val="24"/>
          <w:szCs w:val="24"/>
        </w:rPr>
        <w:t>,</w:t>
      </w:r>
      <w:r w:rsidR="004000DA" w:rsidRPr="0008237E">
        <w:rPr>
          <w:rFonts w:ascii="Times New Roman" w:hAnsi="Times New Roman" w:cs="Times New Roman"/>
          <w:sz w:val="24"/>
          <w:szCs w:val="24"/>
        </w:rPr>
        <w:t xml:space="preserve"> он ночью выкинул в реку Хабль </w:t>
      </w:r>
      <w:r w:rsidR="00100B82" w:rsidRPr="0008237E">
        <w:rPr>
          <w:rFonts w:ascii="Times New Roman" w:hAnsi="Times New Roman" w:cs="Times New Roman"/>
          <w:sz w:val="24"/>
          <w:szCs w:val="24"/>
        </w:rPr>
        <w:t>кинжал</w:t>
      </w:r>
      <w:r w:rsidR="004000DA" w:rsidRPr="0008237E">
        <w:rPr>
          <w:rFonts w:ascii="Times New Roman" w:hAnsi="Times New Roman" w:cs="Times New Roman"/>
          <w:sz w:val="24"/>
          <w:szCs w:val="24"/>
        </w:rPr>
        <w:t xml:space="preserve"> и шашки, надеясь тем самым спасти семью. </w:t>
      </w:r>
      <w:r w:rsidR="00100B82" w:rsidRPr="0008237E">
        <w:rPr>
          <w:rFonts w:ascii="Times New Roman" w:hAnsi="Times New Roman" w:cs="Times New Roman"/>
          <w:sz w:val="24"/>
          <w:szCs w:val="24"/>
        </w:rPr>
        <w:t>И это, может быть, спасло семью от расказачивания и ссылки. (62)</w:t>
      </w:r>
    </w:p>
    <w:p w14:paraId="216325F5" w14:textId="77777777" w:rsidR="001357AB" w:rsidRDefault="001357AB" w:rsidP="001357AB">
      <w:pPr>
        <w:spacing w:after="0" w:line="360" w:lineRule="auto"/>
        <w:rPr>
          <w:rFonts w:ascii="Times New Roman" w:hAnsi="Times New Roman" w:cs="Times New Roman"/>
          <w:b/>
          <w:color w:val="000000"/>
          <w:sz w:val="24"/>
          <w:szCs w:val="24"/>
        </w:rPr>
      </w:pPr>
    </w:p>
    <w:p w14:paraId="73B3DACD" w14:textId="77777777" w:rsidR="001357AB" w:rsidRDefault="001357AB" w:rsidP="001357AB">
      <w:pPr>
        <w:spacing w:after="0" w:line="360" w:lineRule="auto"/>
        <w:rPr>
          <w:rFonts w:ascii="Times New Roman" w:hAnsi="Times New Roman" w:cs="Times New Roman"/>
          <w:b/>
          <w:color w:val="000000"/>
          <w:sz w:val="24"/>
          <w:szCs w:val="24"/>
        </w:rPr>
      </w:pPr>
    </w:p>
    <w:p w14:paraId="55DDF085" w14:textId="77777777" w:rsidR="007C33B1" w:rsidRPr="0008237E" w:rsidRDefault="001357AB" w:rsidP="001357AB">
      <w:pPr>
        <w:spacing w:after="0"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Глава 3</w:t>
      </w:r>
      <w:r w:rsidR="007C33B1" w:rsidRPr="0008237E">
        <w:rPr>
          <w:rFonts w:ascii="Times New Roman" w:hAnsi="Times New Roman" w:cs="Times New Roman"/>
          <w:b/>
          <w:color w:val="000000"/>
          <w:sz w:val="24"/>
          <w:szCs w:val="24"/>
        </w:rPr>
        <w:t>. Знаменитые</w:t>
      </w:r>
      <w:r w:rsidR="007C33B1" w:rsidRPr="0008237E">
        <w:rPr>
          <w:rFonts w:ascii="Times New Roman" w:hAnsi="Times New Roman" w:cs="Times New Roman"/>
          <w:b/>
          <w:sz w:val="24"/>
          <w:szCs w:val="24"/>
        </w:rPr>
        <w:t xml:space="preserve"> представители рода Кияшко на Кубани</w:t>
      </w:r>
    </w:p>
    <w:p w14:paraId="3E60F682" w14:textId="77777777" w:rsidR="007C33B1" w:rsidRPr="0008237E" w:rsidRDefault="007C33B1"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Говоря о самых известных представителях рода, нельзя не упомянуть бывшего начальника штаба Кубанского казачьего войска, генерал-лейтенанта Андрея Ивановича Кияшко и его брата – архивариуса войска, Ивана Ивановича Кияшко, которые внесли, действительно, очень большой вклад не только в историю Кубани, но и России. </w:t>
      </w:r>
    </w:p>
    <w:p w14:paraId="28DDAB0D" w14:textId="77777777" w:rsidR="00100B82" w:rsidRPr="0008237E" w:rsidRDefault="00100B82" w:rsidP="0008237E">
      <w:pPr>
        <w:shd w:val="clear" w:color="auto" w:fill="FFFFFF"/>
        <w:spacing w:after="0" w:line="360" w:lineRule="auto"/>
        <w:ind w:right="38" w:firstLine="709"/>
        <w:jc w:val="both"/>
        <w:rPr>
          <w:rFonts w:ascii="Times New Roman" w:hAnsi="Times New Roman" w:cs="Times New Roman"/>
          <w:sz w:val="24"/>
          <w:szCs w:val="24"/>
        </w:rPr>
      </w:pPr>
      <w:r w:rsidRPr="0008237E">
        <w:rPr>
          <w:rFonts w:ascii="Times New Roman" w:hAnsi="Times New Roman" w:cs="Times New Roman"/>
          <w:sz w:val="24"/>
          <w:szCs w:val="24"/>
        </w:rPr>
        <w:t xml:space="preserve">Линия рода, к которой принадлежали братья Андрей и Иван, проживала в станице </w:t>
      </w:r>
      <w:proofErr w:type="spellStart"/>
      <w:r w:rsidRPr="0008237E">
        <w:rPr>
          <w:rFonts w:ascii="Times New Roman" w:hAnsi="Times New Roman" w:cs="Times New Roman"/>
          <w:sz w:val="24"/>
          <w:szCs w:val="24"/>
        </w:rPr>
        <w:t>Ирклиевской</w:t>
      </w:r>
      <w:proofErr w:type="spellEnd"/>
      <w:r w:rsidRPr="0008237E">
        <w:rPr>
          <w:rFonts w:ascii="Times New Roman" w:hAnsi="Times New Roman" w:cs="Times New Roman"/>
          <w:sz w:val="24"/>
          <w:szCs w:val="24"/>
        </w:rPr>
        <w:t xml:space="preserve"> и прибыла на Кубань до колонизации Северного Кавказа. </w:t>
      </w:r>
      <w:r w:rsidR="00FA1B74" w:rsidRPr="0008237E">
        <w:rPr>
          <w:rFonts w:ascii="Times New Roman" w:hAnsi="Times New Roman" w:cs="Times New Roman"/>
          <w:sz w:val="24"/>
          <w:szCs w:val="24"/>
        </w:rPr>
        <w:t xml:space="preserve">Но ясно одно – до переезда на Кубань эти две линии поддерживали самые тесные родственные отношения. </w:t>
      </w:r>
    </w:p>
    <w:p w14:paraId="5AF7D2AF" w14:textId="5D63EB49" w:rsidR="007C33B1" w:rsidRPr="0008237E" w:rsidRDefault="007C33B1" w:rsidP="0008237E">
      <w:pPr>
        <w:shd w:val="clear" w:color="auto" w:fill="FFFFFF"/>
        <w:spacing w:after="0" w:line="360" w:lineRule="auto"/>
        <w:ind w:right="38" w:firstLine="709"/>
        <w:jc w:val="both"/>
        <w:rPr>
          <w:rFonts w:ascii="Times New Roman" w:hAnsi="Times New Roman" w:cs="Times New Roman"/>
          <w:color w:val="000000"/>
          <w:sz w:val="28"/>
          <w:szCs w:val="28"/>
        </w:rPr>
      </w:pPr>
      <w:r w:rsidRPr="0008237E">
        <w:rPr>
          <w:rFonts w:ascii="Times New Roman" w:hAnsi="Times New Roman" w:cs="Times New Roman"/>
          <w:sz w:val="24"/>
          <w:szCs w:val="24"/>
        </w:rPr>
        <w:t>Андрей Иванович Кияшко родился 30 ноября 1857 года в Екатеринодаре. После окончания полного курса Кубанской войсковой классической гимназии Андрей Кияш</w:t>
      </w:r>
      <w:r w:rsidRPr="0008237E">
        <w:rPr>
          <w:rFonts w:ascii="Times New Roman" w:hAnsi="Times New Roman" w:cs="Times New Roman"/>
          <w:sz w:val="24"/>
          <w:szCs w:val="24"/>
        </w:rPr>
        <w:softHyphen/>
        <w:t>ко 14 сентября 1879 года поступил в 1-е военное Павловское училище, которое</w:t>
      </w:r>
      <w:r w:rsidR="002E7835">
        <w:rPr>
          <w:rFonts w:ascii="Times New Roman" w:hAnsi="Times New Roman" w:cs="Times New Roman"/>
          <w:sz w:val="24"/>
          <w:szCs w:val="24"/>
        </w:rPr>
        <w:t xml:space="preserve"> окончил по 1-му разряду и в чин</w:t>
      </w:r>
      <w:r w:rsidRPr="0008237E">
        <w:rPr>
          <w:rFonts w:ascii="Times New Roman" w:hAnsi="Times New Roman" w:cs="Times New Roman"/>
          <w:sz w:val="24"/>
          <w:szCs w:val="24"/>
        </w:rPr>
        <w:t>е старшего хорунжего 8 августа 1881 года вышел в Таманский конный полк, где занял должность полкового адъютанта. Однако</w:t>
      </w:r>
      <w:proofErr w:type="gramStart"/>
      <w:r w:rsidR="002E7835">
        <w:rPr>
          <w:rFonts w:ascii="Times New Roman" w:hAnsi="Times New Roman" w:cs="Times New Roman"/>
          <w:sz w:val="24"/>
          <w:szCs w:val="24"/>
        </w:rPr>
        <w:t>,</w:t>
      </w:r>
      <w:proofErr w:type="gramEnd"/>
      <w:r w:rsidRPr="0008237E">
        <w:rPr>
          <w:rFonts w:ascii="Times New Roman" w:hAnsi="Times New Roman" w:cs="Times New Roman"/>
          <w:sz w:val="24"/>
          <w:szCs w:val="24"/>
        </w:rPr>
        <w:t xml:space="preserve"> спустя год по </w:t>
      </w:r>
      <w:r w:rsidRPr="0008237E">
        <w:rPr>
          <w:rFonts w:ascii="Times New Roman" w:hAnsi="Times New Roman" w:cs="Times New Roman"/>
          <w:sz w:val="24"/>
          <w:szCs w:val="24"/>
        </w:rPr>
        <w:lastRenderedPageBreak/>
        <w:t xml:space="preserve">собственному желанию был отчислен из состава полковой канцелярии и назначен младшим офицером (субалтерн-офицером) 6-й сотни. </w:t>
      </w:r>
      <w:r w:rsidR="001E363C" w:rsidRPr="0008237E">
        <w:rPr>
          <w:rFonts w:ascii="Times New Roman" w:hAnsi="Times New Roman" w:cs="Times New Roman"/>
          <w:sz w:val="24"/>
          <w:szCs w:val="24"/>
        </w:rPr>
        <w:t>(50)</w:t>
      </w:r>
    </w:p>
    <w:p w14:paraId="705A6FEB" w14:textId="67CFFE8A" w:rsidR="007C33B1" w:rsidRPr="0008237E" w:rsidRDefault="007C33B1" w:rsidP="0008237E">
      <w:pPr>
        <w:shd w:val="clear" w:color="auto" w:fill="FFFFFF"/>
        <w:spacing w:after="0" w:line="360" w:lineRule="auto"/>
        <w:ind w:firstLine="709"/>
        <w:jc w:val="both"/>
        <w:rPr>
          <w:rFonts w:ascii="Times New Roman" w:hAnsi="Times New Roman" w:cs="Times New Roman"/>
          <w:b/>
          <w:sz w:val="24"/>
          <w:szCs w:val="24"/>
        </w:rPr>
      </w:pPr>
      <w:r w:rsidRPr="0008237E">
        <w:rPr>
          <w:rFonts w:ascii="Times New Roman" w:hAnsi="Times New Roman" w:cs="Times New Roman"/>
          <w:sz w:val="24"/>
          <w:szCs w:val="24"/>
        </w:rPr>
        <w:t xml:space="preserve">Императорскую Николаевскую военную академию </w:t>
      </w:r>
      <w:r w:rsidR="002E7835">
        <w:rPr>
          <w:rFonts w:ascii="Times New Roman" w:hAnsi="Times New Roman" w:cs="Times New Roman"/>
          <w:sz w:val="24"/>
          <w:szCs w:val="24"/>
        </w:rPr>
        <w:t>Г</w:t>
      </w:r>
      <w:r w:rsidRPr="0008237E">
        <w:rPr>
          <w:rFonts w:ascii="Times New Roman" w:hAnsi="Times New Roman" w:cs="Times New Roman"/>
          <w:sz w:val="24"/>
          <w:szCs w:val="24"/>
        </w:rPr>
        <w:t xml:space="preserve">енерального </w:t>
      </w:r>
      <w:r w:rsidR="00510AD2" w:rsidRPr="0008237E">
        <w:rPr>
          <w:rFonts w:ascii="Times New Roman" w:hAnsi="Times New Roman" w:cs="Times New Roman"/>
          <w:sz w:val="24"/>
          <w:szCs w:val="24"/>
        </w:rPr>
        <w:t>ш</w:t>
      </w:r>
      <w:r w:rsidRPr="0008237E">
        <w:rPr>
          <w:rFonts w:ascii="Times New Roman" w:hAnsi="Times New Roman" w:cs="Times New Roman"/>
          <w:sz w:val="24"/>
          <w:szCs w:val="24"/>
        </w:rPr>
        <w:t>таба Андрей Иванович окончил  в 1891 г</w:t>
      </w:r>
      <w:r w:rsidR="00510AD2" w:rsidRPr="0008237E">
        <w:rPr>
          <w:rFonts w:ascii="Times New Roman" w:hAnsi="Times New Roman" w:cs="Times New Roman"/>
          <w:sz w:val="24"/>
          <w:szCs w:val="24"/>
        </w:rPr>
        <w:t>.</w:t>
      </w:r>
      <w:r w:rsidRPr="0008237E">
        <w:rPr>
          <w:rFonts w:ascii="Times New Roman" w:hAnsi="Times New Roman" w:cs="Times New Roman"/>
          <w:sz w:val="24"/>
          <w:szCs w:val="24"/>
        </w:rPr>
        <w:t xml:space="preserve"> с от</w:t>
      </w:r>
      <w:r w:rsidRPr="0008237E">
        <w:rPr>
          <w:rFonts w:ascii="Times New Roman" w:hAnsi="Times New Roman" w:cs="Times New Roman"/>
          <w:sz w:val="24"/>
          <w:szCs w:val="24"/>
        </w:rPr>
        <w:softHyphen/>
        <w:t>личием. Более того, за «успехи в науках» 22 мая 1891 г</w:t>
      </w:r>
      <w:r w:rsidR="00510AD2" w:rsidRPr="0008237E">
        <w:rPr>
          <w:rFonts w:ascii="Times New Roman" w:hAnsi="Times New Roman" w:cs="Times New Roman"/>
          <w:sz w:val="24"/>
          <w:szCs w:val="24"/>
        </w:rPr>
        <w:t>.</w:t>
      </w:r>
      <w:r w:rsidRPr="0008237E">
        <w:rPr>
          <w:rFonts w:ascii="Times New Roman" w:hAnsi="Times New Roman" w:cs="Times New Roman"/>
          <w:sz w:val="24"/>
          <w:szCs w:val="24"/>
        </w:rPr>
        <w:t xml:space="preserve"> был произведен в есаулы и награжден 300 рублями на «первона</w:t>
      </w:r>
      <w:r w:rsidRPr="0008237E">
        <w:rPr>
          <w:rFonts w:ascii="Times New Roman" w:hAnsi="Times New Roman" w:cs="Times New Roman"/>
          <w:sz w:val="24"/>
          <w:szCs w:val="24"/>
        </w:rPr>
        <w:softHyphen/>
        <w:t>чальное обзаведение лошадью со всеми принадлежностями».</w:t>
      </w:r>
      <w:r w:rsidR="008E0CD7" w:rsidRPr="0008237E">
        <w:rPr>
          <w:rFonts w:ascii="Times New Roman" w:hAnsi="Times New Roman" w:cs="Times New Roman"/>
          <w:sz w:val="24"/>
          <w:szCs w:val="24"/>
        </w:rPr>
        <w:t xml:space="preserve"> </w:t>
      </w:r>
      <w:r w:rsidR="001E363C" w:rsidRPr="0008237E">
        <w:rPr>
          <w:rFonts w:ascii="Times New Roman" w:hAnsi="Times New Roman" w:cs="Times New Roman"/>
          <w:sz w:val="24"/>
          <w:szCs w:val="24"/>
        </w:rPr>
        <w:t>(5</w:t>
      </w:r>
      <w:r w:rsidR="001B4E4A" w:rsidRPr="0008237E">
        <w:rPr>
          <w:rFonts w:ascii="Times New Roman" w:hAnsi="Times New Roman" w:cs="Times New Roman"/>
          <w:sz w:val="24"/>
          <w:szCs w:val="24"/>
        </w:rPr>
        <w:t>8</w:t>
      </w:r>
      <w:r w:rsidR="001E363C" w:rsidRPr="0008237E">
        <w:rPr>
          <w:rFonts w:ascii="Times New Roman" w:hAnsi="Times New Roman" w:cs="Times New Roman"/>
          <w:sz w:val="24"/>
          <w:szCs w:val="24"/>
        </w:rPr>
        <w:t>)</w:t>
      </w:r>
    </w:p>
    <w:p w14:paraId="58847D3C" w14:textId="3164E8CC" w:rsidR="007C33B1" w:rsidRPr="0008237E" w:rsidRDefault="007C33B1" w:rsidP="0008237E">
      <w:pPr>
        <w:pStyle w:val="indent1"/>
        <w:spacing w:line="360" w:lineRule="auto"/>
        <w:ind w:firstLine="709"/>
        <w:jc w:val="both"/>
        <w:rPr>
          <w:rFonts w:ascii="Times New Roman" w:hAnsi="Times New Roman"/>
          <w:b/>
          <w:color w:val="000000"/>
          <w:sz w:val="24"/>
          <w:szCs w:val="24"/>
        </w:rPr>
      </w:pPr>
      <w:r w:rsidRPr="0008237E">
        <w:rPr>
          <w:rFonts w:ascii="Times New Roman" w:hAnsi="Times New Roman"/>
          <w:color w:val="000000"/>
          <w:sz w:val="24"/>
          <w:szCs w:val="24"/>
        </w:rPr>
        <w:t>5 октября 1900 г</w:t>
      </w:r>
      <w:r w:rsidR="00833727" w:rsidRPr="0008237E">
        <w:rPr>
          <w:rFonts w:ascii="Times New Roman" w:hAnsi="Times New Roman"/>
          <w:color w:val="000000"/>
          <w:sz w:val="24"/>
          <w:szCs w:val="24"/>
        </w:rPr>
        <w:t>.</w:t>
      </w:r>
      <w:r w:rsidRPr="0008237E">
        <w:rPr>
          <w:rFonts w:ascii="Times New Roman" w:hAnsi="Times New Roman"/>
          <w:color w:val="000000"/>
          <w:sz w:val="24"/>
          <w:szCs w:val="24"/>
        </w:rPr>
        <w:t xml:space="preserve"> он назначается командиром 1-го Кавказского полка в Закаспийскую область со штаб-квартирой в городе </w:t>
      </w:r>
      <w:proofErr w:type="spellStart"/>
      <w:r w:rsidRPr="0008237E">
        <w:rPr>
          <w:rFonts w:ascii="Times New Roman" w:hAnsi="Times New Roman"/>
          <w:color w:val="000000"/>
          <w:sz w:val="24"/>
          <w:szCs w:val="24"/>
        </w:rPr>
        <w:t>Мерве</w:t>
      </w:r>
      <w:proofErr w:type="spellEnd"/>
      <w:r w:rsidRPr="0008237E">
        <w:rPr>
          <w:rFonts w:ascii="Times New Roman" w:hAnsi="Times New Roman"/>
          <w:color w:val="000000"/>
          <w:sz w:val="24"/>
          <w:szCs w:val="24"/>
        </w:rPr>
        <w:t xml:space="preserve">. Впоследствии старшие офицеры полка о нем отзывались не только похвально, но и во всех случаях приводили в пример. По их словам, в полку часто можно было слышать: «А полковник Кияшка сделал бы так… А Кияшка этого не допустил бы… А при Кияшке было так…» Говорили о нем как об умном, настойчивом и самостоятельном начальнике. В </w:t>
      </w:r>
      <w:proofErr w:type="spellStart"/>
      <w:r w:rsidRPr="0008237E">
        <w:rPr>
          <w:rFonts w:ascii="Times New Roman" w:hAnsi="Times New Roman"/>
          <w:color w:val="000000"/>
          <w:sz w:val="24"/>
          <w:szCs w:val="24"/>
        </w:rPr>
        <w:t>Мерве</w:t>
      </w:r>
      <w:proofErr w:type="spellEnd"/>
      <w:r w:rsidRPr="0008237E">
        <w:rPr>
          <w:rFonts w:ascii="Times New Roman" w:hAnsi="Times New Roman"/>
          <w:color w:val="000000"/>
          <w:sz w:val="24"/>
          <w:szCs w:val="24"/>
        </w:rPr>
        <w:t xml:space="preserve"> он избирается почетным мировым судьей </w:t>
      </w:r>
      <w:proofErr w:type="spellStart"/>
      <w:r w:rsidRPr="0008237E">
        <w:rPr>
          <w:rFonts w:ascii="Times New Roman" w:hAnsi="Times New Roman"/>
          <w:color w:val="000000"/>
          <w:sz w:val="24"/>
          <w:szCs w:val="24"/>
        </w:rPr>
        <w:t>Асхабадского</w:t>
      </w:r>
      <w:proofErr w:type="spellEnd"/>
      <w:r w:rsidRPr="0008237E">
        <w:rPr>
          <w:rFonts w:ascii="Times New Roman" w:hAnsi="Times New Roman"/>
          <w:color w:val="000000"/>
          <w:sz w:val="24"/>
          <w:szCs w:val="24"/>
        </w:rPr>
        <w:t xml:space="preserve"> окружного суда.</w:t>
      </w:r>
      <w:r w:rsidR="00414706" w:rsidRPr="0008237E">
        <w:rPr>
          <w:rFonts w:ascii="Times New Roman" w:hAnsi="Times New Roman"/>
          <w:color w:val="000000"/>
          <w:sz w:val="24"/>
          <w:szCs w:val="24"/>
        </w:rPr>
        <w:t xml:space="preserve"> </w:t>
      </w:r>
      <w:r w:rsidR="001E363C" w:rsidRPr="0008237E">
        <w:rPr>
          <w:rFonts w:ascii="Times New Roman" w:hAnsi="Times New Roman"/>
          <w:color w:val="000000"/>
          <w:sz w:val="24"/>
          <w:szCs w:val="24"/>
        </w:rPr>
        <w:t>(12</w:t>
      </w:r>
      <w:r w:rsidR="00414706" w:rsidRPr="0008237E">
        <w:rPr>
          <w:rFonts w:ascii="Times New Roman" w:hAnsi="Times New Roman"/>
          <w:color w:val="000000"/>
          <w:sz w:val="24"/>
          <w:szCs w:val="24"/>
        </w:rPr>
        <w:t>, с. 100</w:t>
      </w:r>
      <w:r w:rsidR="001E363C" w:rsidRPr="0008237E">
        <w:rPr>
          <w:rFonts w:ascii="Times New Roman" w:hAnsi="Times New Roman"/>
          <w:color w:val="000000"/>
          <w:sz w:val="24"/>
          <w:szCs w:val="24"/>
        </w:rPr>
        <w:t>)</w:t>
      </w:r>
    </w:p>
    <w:p w14:paraId="6DC5522B" w14:textId="77777777" w:rsidR="007C33B1" w:rsidRPr="0008237E" w:rsidRDefault="007C33B1" w:rsidP="0008237E">
      <w:pPr>
        <w:pStyle w:val="indent1"/>
        <w:spacing w:line="360" w:lineRule="auto"/>
        <w:ind w:firstLine="709"/>
        <w:jc w:val="both"/>
        <w:rPr>
          <w:rFonts w:ascii="Times New Roman" w:hAnsi="Times New Roman"/>
          <w:color w:val="000000"/>
          <w:sz w:val="24"/>
          <w:szCs w:val="24"/>
        </w:rPr>
      </w:pPr>
      <w:r w:rsidRPr="0008237E">
        <w:rPr>
          <w:rFonts w:ascii="Times New Roman" w:hAnsi="Times New Roman"/>
          <w:color w:val="000000"/>
          <w:sz w:val="24"/>
          <w:szCs w:val="24"/>
        </w:rPr>
        <w:t>С 1904 г. Ки</w:t>
      </w:r>
      <w:r w:rsidR="007F455A" w:rsidRPr="0008237E">
        <w:rPr>
          <w:rFonts w:ascii="Times New Roman" w:hAnsi="Times New Roman"/>
          <w:color w:val="000000"/>
          <w:sz w:val="24"/>
          <w:szCs w:val="24"/>
        </w:rPr>
        <w:t>яшко принимал участие в Русско-я</w:t>
      </w:r>
      <w:r w:rsidRPr="0008237E">
        <w:rPr>
          <w:rFonts w:ascii="Times New Roman" w:hAnsi="Times New Roman"/>
          <w:color w:val="000000"/>
          <w:sz w:val="24"/>
          <w:szCs w:val="24"/>
        </w:rPr>
        <w:t>понской войне, за заслуги в которой был награжден золотым Георгиевским оружием и рядом медалей.</w:t>
      </w:r>
    </w:p>
    <w:p w14:paraId="45EE20A0" w14:textId="77777777" w:rsidR="007C33B1" w:rsidRPr="0008237E" w:rsidRDefault="007C33B1" w:rsidP="0008237E">
      <w:pPr>
        <w:pStyle w:val="indent1"/>
        <w:spacing w:line="360" w:lineRule="auto"/>
        <w:ind w:firstLine="709"/>
        <w:jc w:val="both"/>
        <w:rPr>
          <w:rFonts w:ascii="Times New Roman" w:hAnsi="Times New Roman"/>
          <w:b/>
          <w:color w:val="000000"/>
          <w:sz w:val="24"/>
          <w:szCs w:val="24"/>
        </w:rPr>
      </w:pPr>
      <w:r w:rsidRPr="0008237E">
        <w:rPr>
          <w:rFonts w:ascii="Times New Roman" w:hAnsi="Times New Roman"/>
          <w:color w:val="000000"/>
          <w:sz w:val="24"/>
          <w:szCs w:val="24"/>
        </w:rPr>
        <w:t xml:space="preserve">22 апреля 1907 года А.И. Кияшко был произведен в генерал-майоры. По расформированию полевых частей </w:t>
      </w:r>
      <w:proofErr w:type="spellStart"/>
      <w:r w:rsidRPr="0008237E">
        <w:rPr>
          <w:rFonts w:ascii="Times New Roman" w:hAnsi="Times New Roman"/>
          <w:color w:val="000000"/>
          <w:sz w:val="24"/>
          <w:szCs w:val="24"/>
        </w:rPr>
        <w:t>Манчьжурской</w:t>
      </w:r>
      <w:proofErr w:type="spellEnd"/>
      <w:r w:rsidRPr="0008237E">
        <w:rPr>
          <w:rFonts w:ascii="Times New Roman" w:hAnsi="Times New Roman"/>
          <w:color w:val="000000"/>
          <w:sz w:val="24"/>
          <w:szCs w:val="24"/>
        </w:rPr>
        <w:t xml:space="preserve"> армии он был прикомандирован к штабу 2-го Туркестанского военного округа, а 2 февраля 1907 года Высочайшим приказом назначен атаманом Майкопского отдела.</w:t>
      </w:r>
      <w:r w:rsidR="00E218EA" w:rsidRPr="0008237E">
        <w:rPr>
          <w:rFonts w:ascii="Times New Roman" w:hAnsi="Times New Roman"/>
          <w:color w:val="000000"/>
          <w:sz w:val="24"/>
          <w:szCs w:val="24"/>
        </w:rPr>
        <w:t xml:space="preserve"> </w:t>
      </w:r>
      <w:r w:rsidR="001E363C" w:rsidRPr="0008237E">
        <w:rPr>
          <w:rFonts w:ascii="Times New Roman" w:hAnsi="Times New Roman"/>
          <w:color w:val="000000"/>
          <w:sz w:val="24"/>
          <w:szCs w:val="24"/>
        </w:rPr>
        <w:t>(51)</w:t>
      </w:r>
    </w:p>
    <w:p w14:paraId="5B666E45" w14:textId="0743ACD6" w:rsidR="000A6702" w:rsidRPr="0008237E" w:rsidRDefault="00F4791B" w:rsidP="0008237E">
      <w:pPr>
        <w:pStyle w:val="indent1"/>
        <w:spacing w:line="360" w:lineRule="auto"/>
        <w:ind w:firstLine="709"/>
        <w:jc w:val="both"/>
        <w:rPr>
          <w:rFonts w:ascii="Times New Roman" w:hAnsi="Times New Roman"/>
          <w:b/>
          <w:color w:val="000000"/>
          <w:sz w:val="24"/>
          <w:szCs w:val="24"/>
        </w:rPr>
      </w:pPr>
      <w:r w:rsidRPr="0008237E">
        <w:rPr>
          <w:rFonts w:ascii="Times New Roman" w:hAnsi="Times New Roman"/>
          <w:color w:val="000000"/>
          <w:sz w:val="24"/>
          <w:szCs w:val="24"/>
        </w:rPr>
        <w:t xml:space="preserve">23 декабря 1907 г. его назначили начальником штаба Кубанского казачьего </w:t>
      </w:r>
      <w:r w:rsidR="0095782E" w:rsidRPr="0008237E">
        <w:rPr>
          <w:rFonts w:ascii="Times New Roman" w:hAnsi="Times New Roman"/>
          <w:color w:val="000000"/>
          <w:sz w:val="24"/>
          <w:szCs w:val="24"/>
        </w:rPr>
        <w:t xml:space="preserve">               </w:t>
      </w:r>
      <w:r w:rsidRPr="0008237E">
        <w:rPr>
          <w:rFonts w:ascii="Times New Roman" w:hAnsi="Times New Roman"/>
          <w:color w:val="000000"/>
          <w:sz w:val="24"/>
          <w:szCs w:val="24"/>
        </w:rPr>
        <w:t xml:space="preserve">войска. </w:t>
      </w:r>
      <w:r w:rsidR="0095782E" w:rsidRPr="0008237E">
        <w:rPr>
          <w:rFonts w:ascii="Times New Roman" w:hAnsi="Times New Roman"/>
          <w:color w:val="000000"/>
          <w:sz w:val="24"/>
          <w:szCs w:val="24"/>
        </w:rPr>
        <w:t>(52)</w:t>
      </w:r>
      <w:r w:rsidR="007F455A" w:rsidRPr="0008237E">
        <w:rPr>
          <w:rFonts w:ascii="Times New Roman" w:hAnsi="Times New Roman"/>
          <w:b/>
          <w:color w:val="000000"/>
          <w:sz w:val="24"/>
          <w:szCs w:val="24"/>
        </w:rPr>
        <w:t xml:space="preserve"> </w:t>
      </w:r>
      <w:r w:rsidR="000A6702" w:rsidRPr="0008237E">
        <w:rPr>
          <w:rFonts w:ascii="Times New Roman" w:hAnsi="Times New Roman"/>
          <w:color w:val="000000"/>
          <w:sz w:val="24"/>
          <w:szCs w:val="24"/>
        </w:rPr>
        <w:t xml:space="preserve">Андрею Ивановичу не раз приходилось помогать в деле сохранения истории и документов, представляющих историческую ценность, своему брату – архивариусу войска Ивану Ивановичу. Так же начальник штаба принимал участие в поддержании работы войскового музея, основателем которого являлся знаменитый кубанский историк и археолог Е.Д. </w:t>
      </w:r>
      <w:proofErr w:type="spellStart"/>
      <w:r w:rsidR="000A6702" w:rsidRPr="0008237E">
        <w:rPr>
          <w:rFonts w:ascii="Times New Roman" w:hAnsi="Times New Roman"/>
          <w:color w:val="000000"/>
          <w:sz w:val="24"/>
          <w:szCs w:val="24"/>
        </w:rPr>
        <w:t>Фелицын</w:t>
      </w:r>
      <w:proofErr w:type="spellEnd"/>
      <w:r w:rsidR="000A6702" w:rsidRPr="0008237E">
        <w:rPr>
          <w:rFonts w:ascii="Times New Roman" w:hAnsi="Times New Roman"/>
          <w:color w:val="000000"/>
          <w:sz w:val="24"/>
          <w:szCs w:val="24"/>
        </w:rPr>
        <w:t xml:space="preserve">. </w:t>
      </w:r>
      <w:r w:rsidR="0095782E" w:rsidRPr="0008237E">
        <w:rPr>
          <w:rFonts w:ascii="Times New Roman" w:hAnsi="Times New Roman"/>
          <w:color w:val="000000"/>
          <w:sz w:val="24"/>
          <w:szCs w:val="24"/>
        </w:rPr>
        <w:t>(16</w:t>
      </w:r>
      <w:r w:rsidR="000A6702" w:rsidRPr="0008237E">
        <w:rPr>
          <w:rFonts w:ascii="Times New Roman" w:hAnsi="Times New Roman"/>
          <w:color w:val="000000"/>
          <w:sz w:val="24"/>
          <w:szCs w:val="24"/>
        </w:rPr>
        <w:t>, с. 147</w:t>
      </w:r>
      <w:r w:rsidR="0095782E" w:rsidRPr="0008237E">
        <w:rPr>
          <w:rFonts w:ascii="Times New Roman" w:hAnsi="Times New Roman"/>
          <w:color w:val="000000"/>
          <w:sz w:val="24"/>
          <w:szCs w:val="24"/>
        </w:rPr>
        <w:t>)</w:t>
      </w:r>
    </w:p>
    <w:p w14:paraId="03A1263C" w14:textId="77777777" w:rsidR="00B14EF1" w:rsidRPr="0008237E" w:rsidRDefault="00F4791B" w:rsidP="0008237E">
      <w:pPr>
        <w:pStyle w:val="indent1"/>
        <w:spacing w:line="360" w:lineRule="auto"/>
        <w:ind w:firstLine="709"/>
        <w:jc w:val="both"/>
        <w:rPr>
          <w:rFonts w:ascii="Times New Roman" w:hAnsi="Times New Roman"/>
          <w:b/>
          <w:color w:val="000000"/>
          <w:sz w:val="24"/>
          <w:szCs w:val="24"/>
        </w:rPr>
      </w:pPr>
      <w:r w:rsidRPr="0008237E">
        <w:rPr>
          <w:rFonts w:ascii="Times New Roman" w:hAnsi="Times New Roman"/>
          <w:color w:val="000000"/>
          <w:sz w:val="24"/>
          <w:szCs w:val="24"/>
        </w:rPr>
        <w:t xml:space="preserve">На своей должности Андрей Иванович не раз вступал в полемику с корреспондентами и редактором «Кубанских областных ведомостей». </w:t>
      </w:r>
    </w:p>
    <w:p w14:paraId="5844851E" w14:textId="77777777" w:rsidR="00F4791B" w:rsidRPr="0008237E" w:rsidRDefault="00F4791B" w:rsidP="0008237E">
      <w:pPr>
        <w:pStyle w:val="indent1"/>
        <w:spacing w:line="360" w:lineRule="auto"/>
        <w:ind w:firstLine="709"/>
        <w:jc w:val="both"/>
        <w:rPr>
          <w:rFonts w:ascii="Times New Roman" w:hAnsi="Times New Roman"/>
          <w:color w:val="000000"/>
          <w:sz w:val="24"/>
          <w:szCs w:val="24"/>
        </w:rPr>
      </w:pPr>
      <w:r w:rsidRPr="0008237E">
        <w:rPr>
          <w:rFonts w:ascii="Times New Roman" w:hAnsi="Times New Roman"/>
          <w:color w:val="000000"/>
          <w:sz w:val="24"/>
          <w:szCs w:val="24"/>
        </w:rPr>
        <w:t xml:space="preserve">Деятельность Екатеринодарской группы союза анархистов-коммунистов, была достаточно активной. Прокламации, </w:t>
      </w:r>
      <w:r w:rsidR="00DB5647" w:rsidRPr="0008237E">
        <w:rPr>
          <w:rFonts w:ascii="Times New Roman" w:hAnsi="Times New Roman"/>
          <w:color w:val="000000"/>
          <w:sz w:val="24"/>
          <w:szCs w:val="24"/>
        </w:rPr>
        <w:t>письма с угрозами, расправы</w:t>
      </w:r>
      <w:r w:rsidRPr="0008237E">
        <w:rPr>
          <w:rFonts w:ascii="Times New Roman" w:hAnsi="Times New Roman"/>
          <w:color w:val="000000"/>
          <w:sz w:val="24"/>
          <w:szCs w:val="24"/>
        </w:rPr>
        <w:t xml:space="preserve"> были обычным делом. Получал такие письма и генерал. Вот одно из них: «К</w:t>
      </w:r>
      <w:r w:rsidR="00DB5647" w:rsidRPr="0008237E">
        <w:rPr>
          <w:rFonts w:ascii="Times New Roman" w:hAnsi="Times New Roman"/>
          <w:color w:val="000000"/>
          <w:sz w:val="24"/>
          <w:szCs w:val="24"/>
        </w:rPr>
        <w:t>ияшко. Требуем от вас не писать</w:t>
      </w:r>
      <w:r w:rsidRPr="0008237E">
        <w:rPr>
          <w:rFonts w:ascii="Times New Roman" w:hAnsi="Times New Roman"/>
          <w:color w:val="000000"/>
          <w:sz w:val="24"/>
          <w:szCs w:val="24"/>
        </w:rPr>
        <w:t xml:space="preserve"> </w:t>
      </w:r>
      <w:proofErr w:type="spellStart"/>
      <w:r w:rsidRPr="0008237E">
        <w:rPr>
          <w:rFonts w:ascii="Times New Roman" w:hAnsi="Times New Roman"/>
          <w:color w:val="000000"/>
          <w:sz w:val="24"/>
          <w:szCs w:val="24"/>
        </w:rPr>
        <w:t>черносотенно</w:t>
      </w:r>
      <w:proofErr w:type="spellEnd"/>
      <w:r w:rsidRPr="0008237E">
        <w:rPr>
          <w:rFonts w:ascii="Times New Roman" w:hAnsi="Times New Roman"/>
          <w:color w:val="000000"/>
          <w:sz w:val="24"/>
          <w:szCs w:val="24"/>
        </w:rPr>
        <w:t>-хулиганских статей в Кубанских областных ведомостях». Ответ был коротким: «Считаю нравственным и служебным долгом сообщить «анархистам-коммунистам» и всякого рода «</w:t>
      </w:r>
      <w:proofErr w:type="spellStart"/>
      <w:r w:rsidRPr="0008237E">
        <w:rPr>
          <w:rFonts w:ascii="Times New Roman" w:hAnsi="Times New Roman"/>
          <w:color w:val="000000"/>
          <w:sz w:val="24"/>
          <w:szCs w:val="24"/>
        </w:rPr>
        <w:t>истам</w:t>
      </w:r>
      <w:proofErr w:type="spellEnd"/>
      <w:r w:rsidRPr="0008237E">
        <w:rPr>
          <w:rFonts w:ascii="Times New Roman" w:hAnsi="Times New Roman"/>
          <w:color w:val="000000"/>
          <w:sz w:val="24"/>
          <w:szCs w:val="24"/>
        </w:rPr>
        <w:t xml:space="preserve">»…1. Не испугаете. 2. Не читать, не отвечать больше не буду. 3. Долг перед Царем и Родиной выполню свято, согласно данной мне </w:t>
      </w:r>
      <w:r w:rsidR="0095782E" w:rsidRPr="0008237E">
        <w:rPr>
          <w:rFonts w:ascii="Times New Roman" w:hAnsi="Times New Roman"/>
          <w:color w:val="000000"/>
          <w:sz w:val="24"/>
          <w:szCs w:val="24"/>
        </w:rPr>
        <w:t xml:space="preserve">                  </w:t>
      </w:r>
      <w:r w:rsidRPr="0008237E">
        <w:rPr>
          <w:rFonts w:ascii="Times New Roman" w:hAnsi="Times New Roman"/>
          <w:color w:val="000000"/>
          <w:sz w:val="24"/>
          <w:szCs w:val="24"/>
        </w:rPr>
        <w:t xml:space="preserve">присяге». </w:t>
      </w:r>
      <w:r w:rsidR="0095782E" w:rsidRPr="0008237E">
        <w:rPr>
          <w:rFonts w:ascii="Times New Roman" w:hAnsi="Times New Roman"/>
          <w:color w:val="000000" w:themeColor="text1"/>
          <w:sz w:val="24"/>
          <w:szCs w:val="24"/>
        </w:rPr>
        <w:t>(5</w:t>
      </w:r>
      <w:r w:rsidR="001B4E4A" w:rsidRPr="0008237E">
        <w:rPr>
          <w:rFonts w:ascii="Times New Roman" w:hAnsi="Times New Roman"/>
          <w:color w:val="000000" w:themeColor="text1"/>
          <w:sz w:val="24"/>
          <w:szCs w:val="24"/>
        </w:rPr>
        <w:t>7</w:t>
      </w:r>
      <w:r w:rsidR="0095782E" w:rsidRPr="0008237E">
        <w:rPr>
          <w:rFonts w:ascii="Times New Roman" w:hAnsi="Times New Roman"/>
          <w:color w:val="000000" w:themeColor="text1"/>
          <w:sz w:val="24"/>
          <w:szCs w:val="24"/>
        </w:rPr>
        <w:t>)</w:t>
      </w:r>
      <w:r w:rsidRPr="0008237E">
        <w:rPr>
          <w:rFonts w:ascii="Times New Roman" w:hAnsi="Times New Roman"/>
          <w:color w:val="000000" w:themeColor="text1"/>
          <w:sz w:val="24"/>
          <w:szCs w:val="24"/>
        </w:rPr>
        <w:t xml:space="preserve"> </w:t>
      </w:r>
      <w:r w:rsidRPr="0008237E">
        <w:rPr>
          <w:rFonts w:ascii="Times New Roman" w:hAnsi="Times New Roman"/>
          <w:color w:val="000000"/>
          <w:sz w:val="24"/>
          <w:szCs w:val="24"/>
        </w:rPr>
        <w:t xml:space="preserve">При </w:t>
      </w:r>
      <w:r w:rsidR="007E740A" w:rsidRPr="0008237E">
        <w:rPr>
          <w:rFonts w:ascii="Times New Roman" w:hAnsi="Times New Roman"/>
          <w:color w:val="000000"/>
          <w:sz w:val="24"/>
          <w:szCs w:val="24"/>
        </w:rPr>
        <w:t>некоторой</w:t>
      </w:r>
      <w:r w:rsidRPr="0008237E">
        <w:rPr>
          <w:rFonts w:ascii="Times New Roman" w:hAnsi="Times New Roman"/>
          <w:color w:val="000000"/>
          <w:sz w:val="24"/>
          <w:szCs w:val="24"/>
        </w:rPr>
        <w:t xml:space="preserve"> жестокости, кубанцы отмечают авторитет и силу А.И. </w:t>
      </w:r>
      <w:r w:rsidRPr="0008237E">
        <w:rPr>
          <w:rFonts w:ascii="Times New Roman" w:hAnsi="Times New Roman"/>
          <w:color w:val="000000"/>
          <w:sz w:val="24"/>
          <w:szCs w:val="24"/>
        </w:rPr>
        <w:lastRenderedPageBreak/>
        <w:t>Кияшко, который без оружия останавливал погромщиков, предотвращал самосуд пьяной толпы, регулировал конфликты, не допуская кровопролития.</w:t>
      </w:r>
    </w:p>
    <w:p w14:paraId="57B3A803" w14:textId="77777777" w:rsidR="00E218EA" w:rsidRPr="0008237E" w:rsidRDefault="00E218EA" w:rsidP="0008237E">
      <w:pPr>
        <w:pStyle w:val="indent1"/>
        <w:spacing w:line="360" w:lineRule="auto"/>
        <w:ind w:firstLine="709"/>
        <w:jc w:val="both"/>
        <w:rPr>
          <w:rFonts w:ascii="Times New Roman" w:hAnsi="Times New Roman"/>
          <w:color w:val="000000"/>
          <w:sz w:val="24"/>
          <w:szCs w:val="24"/>
        </w:rPr>
      </w:pPr>
      <w:r w:rsidRPr="0008237E">
        <w:rPr>
          <w:rFonts w:ascii="Times New Roman" w:hAnsi="Times New Roman"/>
          <w:color w:val="000000"/>
          <w:sz w:val="24"/>
          <w:szCs w:val="24"/>
        </w:rPr>
        <w:t xml:space="preserve">В числе заслуг А.И. Кияшко для Кубанской земли можно отметить его труды по строительству железнодорожного полотна между </w:t>
      </w:r>
      <w:proofErr w:type="spellStart"/>
      <w:r w:rsidRPr="0008237E">
        <w:rPr>
          <w:rFonts w:ascii="Times New Roman" w:hAnsi="Times New Roman"/>
          <w:color w:val="000000"/>
          <w:sz w:val="24"/>
          <w:szCs w:val="24"/>
        </w:rPr>
        <w:t>Екатеринодаром</w:t>
      </w:r>
      <w:proofErr w:type="spellEnd"/>
      <w:r w:rsidRPr="0008237E">
        <w:rPr>
          <w:rFonts w:ascii="Times New Roman" w:hAnsi="Times New Roman"/>
          <w:color w:val="000000"/>
          <w:sz w:val="24"/>
          <w:szCs w:val="24"/>
        </w:rPr>
        <w:t xml:space="preserve"> и </w:t>
      </w:r>
      <w:proofErr w:type="spellStart"/>
      <w:r w:rsidRPr="0008237E">
        <w:rPr>
          <w:rFonts w:ascii="Times New Roman" w:hAnsi="Times New Roman"/>
          <w:color w:val="000000"/>
          <w:sz w:val="24"/>
          <w:szCs w:val="24"/>
        </w:rPr>
        <w:t>Ахтарями</w:t>
      </w:r>
      <w:proofErr w:type="spellEnd"/>
      <w:r w:rsidRPr="0008237E">
        <w:rPr>
          <w:rFonts w:ascii="Times New Roman" w:hAnsi="Times New Roman"/>
          <w:color w:val="000000"/>
          <w:sz w:val="24"/>
          <w:szCs w:val="24"/>
        </w:rPr>
        <w:t xml:space="preserve">, изменению формы Кавказских казачьих войск, устройству библиотеки при войсковом штабе из личных собраний генерала и главное – по установке памятника первым запорожцам, высадившимся в Тамани в 1792 г., строительство которого велось при самом непосредственном участии начальника штаба войска и было окончено в 1911 г. </w:t>
      </w:r>
      <w:r w:rsidR="0095782E" w:rsidRPr="0008237E">
        <w:rPr>
          <w:rFonts w:ascii="Times New Roman" w:hAnsi="Times New Roman"/>
          <w:color w:val="000000"/>
          <w:sz w:val="24"/>
          <w:szCs w:val="24"/>
        </w:rPr>
        <w:t>(12</w:t>
      </w:r>
      <w:r w:rsidRPr="0008237E">
        <w:rPr>
          <w:rFonts w:ascii="Times New Roman" w:hAnsi="Times New Roman"/>
          <w:color w:val="000000"/>
          <w:sz w:val="24"/>
          <w:szCs w:val="24"/>
        </w:rPr>
        <w:t>, с. 102</w:t>
      </w:r>
      <w:r w:rsidR="0095782E" w:rsidRPr="0008237E">
        <w:rPr>
          <w:rFonts w:ascii="Times New Roman" w:hAnsi="Times New Roman"/>
          <w:color w:val="000000"/>
          <w:sz w:val="24"/>
          <w:szCs w:val="24"/>
        </w:rPr>
        <w:t>)</w:t>
      </w:r>
    </w:p>
    <w:p w14:paraId="22416C4F" w14:textId="77777777" w:rsidR="008E0CD7" w:rsidRPr="0008237E" w:rsidRDefault="008E0CD7" w:rsidP="0008237E">
      <w:pPr>
        <w:pStyle w:val="indent1"/>
        <w:spacing w:line="360" w:lineRule="auto"/>
        <w:ind w:firstLine="709"/>
        <w:jc w:val="both"/>
        <w:rPr>
          <w:rFonts w:ascii="Times New Roman" w:hAnsi="Times New Roman"/>
          <w:color w:val="000000"/>
          <w:sz w:val="28"/>
          <w:szCs w:val="28"/>
        </w:rPr>
      </w:pPr>
      <w:r w:rsidRPr="0008237E">
        <w:rPr>
          <w:rFonts w:ascii="Times New Roman" w:hAnsi="Times New Roman"/>
          <w:color w:val="000000"/>
          <w:sz w:val="24"/>
          <w:szCs w:val="24"/>
        </w:rPr>
        <w:t>Кубанские казаки отмечали, что генерал указывал на храм и школу</w:t>
      </w:r>
      <w:r w:rsidR="00C5346F" w:rsidRPr="0008237E">
        <w:rPr>
          <w:rFonts w:ascii="Times New Roman" w:hAnsi="Times New Roman"/>
          <w:color w:val="000000"/>
          <w:sz w:val="24"/>
          <w:szCs w:val="24"/>
        </w:rPr>
        <w:t>,</w:t>
      </w:r>
      <w:r w:rsidRPr="0008237E">
        <w:rPr>
          <w:rFonts w:ascii="Times New Roman" w:hAnsi="Times New Roman"/>
          <w:color w:val="000000"/>
          <w:sz w:val="24"/>
          <w:szCs w:val="24"/>
        </w:rPr>
        <w:t xml:space="preserve"> как на центры народной нравственности. Именно этим и обосновывается такая заботливость генерала в отношении религии и народного образования. </w:t>
      </w:r>
      <w:r w:rsidR="00EC5202" w:rsidRPr="0008237E">
        <w:rPr>
          <w:rFonts w:ascii="Times New Roman" w:hAnsi="Times New Roman"/>
          <w:color w:val="000000"/>
          <w:sz w:val="24"/>
          <w:szCs w:val="24"/>
        </w:rPr>
        <w:t xml:space="preserve">Читинская городская Дума предложила в 1916 г. избрать военного губернатора почетным гражданином города Читы. </w:t>
      </w:r>
      <w:r w:rsidR="0095782E" w:rsidRPr="0008237E">
        <w:rPr>
          <w:rFonts w:ascii="Times New Roman" w:hAnsi="Times New Roman"/>
          <w:color w:val="000000"/>
          <w:sz w:val="24"/>
          <w:szCs w:val="24"/>
        </w:rPr>
        <w:t>(5</w:t>
      </w:r>
      <w:r w:rsidR="001B4E4A" w:rsidRPr="0008237E">
        <w:rPr>
          <w:rFonts w:ascii="Times New Roman" w:hAnsi="Times New Roman"/>
          <w:color w:val="000000"/>
          <w:sz w:val="24"/>
          <w:szCs w:val="24"/>
        </w:rPr>
        <w:t>9</w:t>
      </w:r>
      <w:r w:rsidR="0095782E" w:rsidRPr="0008237E">
        <w:rPr>
          <w:rFonts w:ascii="Times New Roman" w:hAnsi="Times New Roman"/>
          <w:color w:val="000000"/>
          <w:sz w:val="24"/>
          <w:szCs w:val="24"/>
        </w:rPr>
        <w:t>)</w:t>
      </w:r>
    </w:p>
    <w:p w14:paraId="42E4D7C9" w14:textId="77777777" w:rsidR="00E6508A" w:rsidRPr="0008237E" w:rsidRDefault="00E6508A"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В 1912 году Андрей Иванович был назначен губернатором Забайкальской области и наказным атаманом Забайкал</w:t>
      </w:r>
      <w:r w:rsidR="0095782E" w:rsidRPr="0008237E">
        <w:rPr>
          <w:rFonts w:ascii="Times New Roman" w:hAnsi="Times New Roman" w:cs="Times New Roman"/>
          <w:sz w:val="24"/>
          <w:szCs w:val="24"/>
        </w:rPr>
        <w:t>ьского казачьего войска. Во время его работы на этой должности</w:t>
      </w:r>
      <w:r w:rsidRPr="0008237E">
        <w:rPr>
          <w:rFonts w:ascii="Times New Roman" w:hAnsi="Times New Roman" w:cs="Times New Roman"/>
          <w:sz w:val="24"/>
          <w:szCs w:val="24"/>
        </w:rPr>
        <w:t xml:space="preserve">, он стал жертвой социалистов-революционеров, которые неоднократно совершали на него покушения. </w:t>
      </w:r>
      <w:r w:rsidR="0095782E" w:rsidRPr="0008237E">
        <w:rPr>
          <w:rFonts w:ascii="Times New Roman" w:hAnsi="Times New Roman" w:cs="Times New Roman"/>
          <w:sz w:val="24"/>
          <w:szCs w:val="24"/>
        </w:rPr>
        <w:t>(53)</w:t>
      </w:r>
    </w:p>
    <w:p w14:paraId="6036FFA0" w14:textId="77777777" w:rsidR="003C16A8" w:rsidRPr="0008237E" w:rsidRDefault="003C16A8"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 xml:space="preserve">После первого покушения последовали и новые попытки к  убийству генерала. По агентурным сведениям ущемленные каторжане </w:t>
      </w:r>
      <w:proofErr w:type="spellStart"/>
      <w:r w:rsidRPr="0008237E">
        <w:rPr>
          <w:rFonts w:ascii="Times New Roman" w:hAnsi="Times New Roman" w:cs="Times New Roman"/>
          <w:sz w:val="24"/>
          <w:szCs w:val="24"/>
        </w:rPr>
        <w:t>Алгачинской</w:t>
      </w:r>
      <w:proofErr w:type="spellEnd"/>
      <w:r w:rsidRPr="0008237E">
        <w:rPr>
          <w:rFonts w:ascii="Times New Roman" w:hAnsi="Times New Roman" w:cs="Times New Roman"/>
          <w:sz w:val="24"/>
          <w:szCs w:val="24"/>
        </w:rPr>
        <w:t xml:space="preserve"> и </w:t>
      </w:r>
      <w:proofErr w:type="spellStart"/>
      <w:r w:rsidRPr="0008237E">
        <w:rPr>
          <w:rFonts w:ascii="Times New Roman" w:hAnsi="Times New Roman" w:cs="Times New Roman"/>
          <w:sz w:val="24"/>
          <w:szCs w:val="24"/>
        </w:rPr>
        <w:t>Кутомарской</w:t>
      </w:r>
      <w:proofErr w:type="spellEnd"/>
      <w:r w:rsidRPr="0008237E">
        <w:rPr>
          <w:rFonts w:ascii="Times New Roman" w:hAnsi="Times New Roman" w:cs="Times New Roman"/>
          <w:sz w:val="24"/>
          <w:szCs w:val="24"/>
        </w:rPr>
        <w:t xml:space="preserve"> тюрем неизвестным образом связались с «профессиональными революционерами» - подрывниками, которые наметили своей целью устранение любым путем Андрея Ивановича. </w:t>
      </w:r>
      <w:r w:rsidR="0095782E" w:rsidRPr="0008237E">
        <w:rPr>
          <w:rFonts w:ascii="Times New Roman" w:hAnsi="Times New Roman" w:cs="Times New Roman"/>
          <w:sz w:val="24"/>
          <w:szCs w:val="24"/>
        </w:rPr>
        <w:t>(54)</w:t>
      </w:r>
    </w:p>
    <w:p w14:paraId="38F99383" w14:textId="1B02F20E" w:rsidR="003C16A8" w:rsidRPr="0008237E" w:rsidRDefault="003C16A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Из-за своей военной дисциплины и такого же принципа административного руководства областью генералу неоднократно угрожали, о чем он сам сообщает в письме к директору департамента полиции  С.П. </w:t>
      </w:r>
      <w:proofErr w:type="spellStart"/>
      <w:r w:rsidRPr="0008237E">
        <w:rPr>
          <w:rFonts w:ascii="Times New Roman" w:hAnsi="Times New Roman" w:cs="Times New Roman"/>
          <w:sz w:val="24"/>
          <w:szCs w:val="24"/>
        </w:rPr>
        <w:t>Велецкому</w:t>
      </w:r>
      <w:proofErr w:type="spellEnd"/>
      <w:r w:rsidRPr="0008237E">
        <w:rPr>
          <w:rFonts w:ascii="Times New Roman" w:hAnsi="Times New Roman" w:cs="Times New Roman"/>
          <w:sz w:val="24"/>
          <w:szCs w:val="24"/>
        </w:rPr>
        <w:t xml:space="preserve"> от 28 октября 1913 года: «Имею честь препроводить </w:t>
      </w:r>
      <w:proofErr w:type="gramStart"/>
      <w:r w:rsidRPr="0008237E">
        <w:rPr>
          <w:rFonts w:ascii="Times New Roman" w:hAnsi="Times New Roman" w:cs="Times New Roman"/>
          <w:sz w:val="24"/>
          <w:szCs w:val="24"/>
        </w:rPr>
        <w:t>при</w:t>
      </w:r>
      <w:proofErr w:type="gramEnd"/>
      <w:r w:rsidRPr="0008237E">
        <w:rPr>
          <w:rFonts w:ascii="Times New Roman" w:hAnsi="Times New Roman" w:cs="Times New Roman"/>
          <w:sz w:val="24"/>
          <w:szCs w:val="24"/>
        </w:rPr>
        <w:t xml:space="preserve"> сем копию донесения помощника начальника Иркутского </w:t>
      </w:r>
      <w:r w:rsidR="002E7835">
        <w:rPr>
          <w:rFonts w:ascii="Times New Roman" w:hAnsi="Times New Roman" w:cs="Times New Roman"/>
          <w:sz w:val="24"/>
          <w:szCs w:val="24"/>
        </w:rPr>
        <w:t>ж</w:t>
      </w:r>
      <w:r w:rsidRPr="0008237E">
        <w:rPr>
          <w:rFonts w:ascii="Times New Roman" w:hAnsi="Times New Roman" w:cs="Times New Roman"/>
          <w:sz w:val="24"/>
          <w:szCs w:val="24"/>
        </w:rPr>
        <w:t>андармского управления в Забайкальской области от 24 сего октября за №326, из которого видно, что Борис Дмитриев Марков бежал из места ссылки с целью покушения на мою жизнь.</w:t>
      </w:r>
    </w:p>
    <w:p w14:paraId="599CE221" w14:textId="77777777" w:rsidR="003C16A8" w:rsidRPr="0008237E" w:rsidRDefault="003C16A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За последнее время я довольно часто получаю анонимные письма с угрозою убить меня, если я не изменю своего направления и деятельности, но этим письмам </w:t>
      </w:r>
      <w:r w:rsidR="007E7396" w:rsidRPr="0008237E">
        <w:rPr>
          <w:rFonts w:ascii="Times New Roman" w:hAnsi="Times New Roman" w:cs="Times New Roman"/>
          <w:sz w:val="24"/>
          <w:szCs w:val="24"/>
        </w:rPr>
        <w:t>я не придаю никакого значения»</w:t>
      </w:r>
      <w:r w:rsidRPr="0008237E">
        <w:rPr>
          <w:rFonts w:ascii="Times New Roman" w:hAnsi="Times New Roman" w:cs="Times New Roman"/>
          <w:sz w:val="24"/>
          <w:szCs w:val="24"/>
        </w:rPr>
        <w:t xml:space="preserve">. </w:t>
      </w:r>
      <w:r w:rsidR="00C5346F" w:rsidRPr="0008237E">
        <w:rPr>
          <w:rFonts w:ascii="Times New Roman" w:hAnsi="Times New Roman" w:cs="Times New Roman"/>
          <w:color w:val="000000" w:themeColor="text1"/>
          <w:sz w:val="24"/>
          <w:szCs w:val="24"/>
        </w:rPr>
        <w:t>(55)</w:t>
      </w:r>
    </w:p>
    <w:p w14:paraId="729BE826" w14:textId="73672CDB" w:rsidR="003C16A8" w:rsidRPr="0008237E" w:rsidRDefault="003C16A8"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 xml:space="preserve">Хотя сам Андрей Иванович относился спокойно к попыткам разных лиц лишить его жизни, департамент полиции вполне серьезно беспокоился за его жизнь. Например, когда Андрей Иванович собрался отправиться в Санкт-Петербург на время своего отпуска, к нему были приставлены специальные охранники, которые сменялись в каждой </w:t>
      </w:r>
      <w:r w:rsidRPr="0008237E">
        <w:rPr>
          <w:rFonts w:ascii="Times New Roman" w:hAnsi="Times New Roman" w:cs="Times New Roman"/>
          <w:sz w:val="24"/>
          <w:szCs w:val="24"/>
        </w:rPr>
        <w:lastRenderedPageBreak/>
        <w:t>области.</w:t>
      </w:r>
      <w:r w:rsidR="002E7835">
        <w:rPr>
          <w:rFonts w:ascii="Times New Roman" w:hAnsi="Times New Roman" w:cs="Times New Roman"/>
          <w:sz w:val="24"/>
          <w:szCs w:val="24"/>
        </w:rPr>
        <w:t xml:space="preserve"> В</w:t>
      </w:r>
      <w:r w:rsidRPr="0008237E">
        <w:rPr>
          <w:rFonts w:ascii="Times New Roman" w:hAnsi="Times New Roman" w:cs="Times New Roman"/>
          <w:sz w:val="24"/>
          <w:szCs w:val="24"/>
        </w:rPr>
        <w:t xml:space="preserve"> </w:t>
      </w:r>
      <w:r w:rsidR="002E7835">
        <w:rPr>
          <w:rFonts w:ascii="Times New Roman" w:hAnsi="Times New Roman" w:cs="Times New Roman"/>
          <w:sz w:val="24"/>
          <w:szCs w:val="24"/>
        </w:rPr>
        <w:t>и</w:t>
      </w:r>
      <w:r w:rsidR="008E0CD7" w:rsidRPr="0008237E">
        <w:rPr>
          <w:rFonts w:ascii="Times New Roman" w:hAnsi="Times New Roman" w:cs="Times New Roman"/>
          <w:sz w:val="24"/>
          <w:szCs w:val="24"/>
        </w:rPr>
        <w:t>х функции входила охрана</w:t>
      </w:r>
      <w:r w:rsidRPr="0008237E">
        <w:rPr>
          <w:rFonts w:ascii="Times New Roman" w:hAnsi="Times New Roman" w:cs="Times New Roman"/>
          <w:sz w:val="24"/>
          <w:szCs w:val="24"/>
        </w:rPr>
        <w:t xml:space="preserve"> генерала в пути следования и при выходе его на станциях. Одеты они были неприметно, чтобы преступники не смогли их отличить от обычной свиты</w:t>
      </w:r>
      <w:r w:rsidR="008E0CD7" w:rsidRPr="0008237E">
        <w:rPr>
          <w:rFonts w:ascii="Times New Roman" w:hAnsi="Times New Roman" w:cs="Times New Roman"/>
          <w:sz w:val="24"/>
          <w:szCs w:val="24"/>
        </w:rPr>
        <w:t xml:space="preserve"> Андрея Ивановича</w:t>
      </w:r>
      <w:r w:rsidRPr="0008237E">
        <w:rPr>
          <w:rFonts w:ascii="Times New Roman" w:hAnsi="Times New Roman" w:cs="Times New Roman"/>
          <w:sz w:val="24"/>
          <w:szCs w:val="24"/>
        </w:rPr>
        <w:t>.</w:t>
      </w:r>
      <w:r w:rsidR="008E0CD7" w:rsidRPr="0008237E">
        <w:rPr>
          <w:rFonts w:ascii="Times New Roman" w:hAnsi="Times New Roman" w:cs="Times New Roman"/>
          <w:sz w:val="24"/>
          <w:szCs w:val="24"/>
        </w:rPr>
        <w:t xml:space="preserve"> </w:t>
      </w:r>
      <w:r w:rsidR="001B4E4A" w:rsidRPr="0008237E">
        <w:rPr>
          <w:rFonts w:ascii="Times New Roman" w:hAnsi="Times New Roman" w:cs="Times New Roman"/>
          <w:sz w:val="24"/>
          <w:szCs w:val="24"/>
        </w:rPr>
        <w:t>(56)</w:t>
      </w:r>
      <w:r w:rsidR="0044111B" w:rsidRPr="0008237E">
        <w:rPr>
          <w:rFonts w:ascii="Times New Roman" w:hAnsi="Times New Roman" w:cs="Times New Roman"/>
          <w:b/>
          <w:sz w:val="24"/>
          <w:szCs w:val="24"/>
        </w:rPr>
        <w:t xml:space="preserve"> </w:t>
      </w:r>
      <w:r w:rsidRPr="0008237E">
        <w:rPr>
          <w:rFonts w:ascii="Times New Roman" w:hAnsi="Times New Roman" w:cs="Times New Roman"/>
          <w:sz w:val="24"/>
          <w:szCs w:val="24"/>
        </w:rPr>
        <w:t xml:space="preserve">Благодаря усиленной охране нападки со стороны революционеров и каторжников прекратились. </w:t>
      </w:r>
    </w:p>
    <w:p w14:paraId="6225E3AD" w14:textId="77777777" w:rsidR="0044111B" w:rsidRPr="0008237E" w:rsidRDefault="0044111B"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Стараниями Андрея Ивановича в 1912 г. была начата работа по созданию герба и нагрудного знака Забайкальского казачьего войска</w:t>
      </w:r>
      <w:r w:rsidR="004E2866" w:rsidRPr="0008237E">
        <w:rPr>
          <w:rFonts w:ascii="Times New Roman" w:hAnsi="Times New Roman" w:cs="Times New Roman"/>
          <w:sz w:val="24"/>
          <w:szCs w:val="24"/>
        </w:rPr>
        <w:t xml:space="preserve">, учитывая </w:t>
      </w:r>
      <w:r w:rsidR="00455037" w:rsidRPr="0008237E">
        <w:rPr>
          <w:rFonts w:ascii="Times New Roman" w:hAnsi="Times New Roman" w:cs="Times New Roman"/>
          <w:sz w:val="24"/>
          <w:szCs w:val="24"/>
        </w:rPr>
        <w:t xml:space="preserve">его </w:t>
      </w:r>
      <w:r w:rsidR="004E2866" w:rsidRPr="0008237E">
        <w:rPr>
          <w:rFonts w:ascii="Times New Roman" w:hAnsi="Times New Roman" w:cs="Times New Roman"/>
          <w:sz w:val="24"/>
          <w:szCs w:val="24"/>
        </w:rPr>
        <w:t xml:space="preserve">богатую предысторию с середины </w:t>
      </w:r>
      <w:r w:rsidR="004E2866" w:rsidRPr="0008237E">
        <w:rPr>
          <w:rFonts w:ascii="Times New Roman" w:hAnsi="Times New Roman" w:cs="Times New Roman"/>
          <w:sz w:val="24"/>
          <w:szCs w:val="24"/>
          <w:lang w:val="en-US"/>
        </w:rPr>
        <w:t>XVII</w:t>
      </w:r>
      <w:r w:rsidR="004E2866" w:rsidRPr="0008237E">
        <w:rPr>
          <w:rFonts w:ascii="Times New Roman" w:hAnsi="Times New Roman" w:cs="Times New Roman"/>
          <w:sz w:val="24"/>
          <w:szCs w:val="24"/>
        </w:rPr>
        <w:t xml:space="preserve"> в. </w:t>
      </w:r>
      <w:r w:rsidR="00996522" w:rsidRPr="0008237E">
        <w:rPr>
          <w:rFonts w:ascii="Times New Roman" w:hAnsi="Times New Roman" w:cs="Times New Roman"/>
          <w:sz w:val="24"/>
          <w:szCs w:val="24"/>
        </w:rPr>
        <w:t>(60)</w:t>
      </w:r>
    </w:p>
    <w:p w14:paraId="629C5703" w14:textId="77777777" w:rsidR="00BE0AD3" w:rsidRPr="0008237E" w:rsidRDefault="004E54FE" w:rsidP="0008237E">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За доблестную службу А.И. Кияшко был награжден орденами Св. Владимира 3 и 4 степеней, Св. Анны 2 и 3 степеней, Св. Станислава 1, 2 и 3 степеней. Кроме орденов в числе наград генерал имел медали светло-бронзовую за по</w:t>
      </w:r>
      <w:r w:rsidR="00D74BB7" w:rsidRPr="0008237E">
        <w:rPr>
          <w:rFonts w:ascii="Times New Roman" w:hAnsi="Times New Roman" w:cs="Times New Roman"/>
          <w:sz w:val="24"/>
          <w:szCs w:val="24"/>
        </w:rPr>
        <w:t>х</w:t>
      </w:r>
      <w:r w:rsidRPr="0008237E">
        <w:rPr>
          <w:rFonts w:ascii="Times New Roman" w:hAnsi="Times New Roman" w:cs="Times New Roman"/>
          <w:sz w:val="24"/>
          <w:szCs w:val="24"/>
        </w:rPr>
        <w:t xml:space="preserve">оды в средней Азии 1853-1895 гг., темно-бронзовую за труды по первой всеобщей переписи населения Российской империи в 1897 г., светло-бронзовую за участие в Русско-японской войне 1904-1905 гг., серебряную медаль, установленную в память 25-летия церковно-приходских школ. </w:t>
      </w:r>
      <w:r w:rsidR="00970413" w:rsidRPr="0008237E">
        <w:rPr>
          <w:rFonts w:ascii="Times New Roman" w:hAnsi="Times New Roman" w:cs="Times New Roman"/>
          <w:sz w:val="24"/>
          <w:szCs w:val="24"/>
        </w:rPr>
        <w:t>(61)</w:t>
      </w:r>
      <w:r w:rsidR="00937FDD" w:rsidRPr="0008237E">
        <w:rPr>
          <w:rFonts w:ascii="Times New Roman" w:hAnsi="Times New Roman" w:cs="Times New Roman"/>
          <w:b/>
          <w:sz w:val="24"/>
          <w:szCs w:val="24"/>
        </w:rPr>
        <w:t xml:space="preserve"> </w:t>
      </w:r>
      <w:r w:rsidRPr="0008237E">
        <w:rPr>
          <w:rFonts w:ascii="Times New Roman" w:hAnsi="Times New Roman" w:cs="Times New Roman"/>
          <w:sz w:val="24"/>
          <w:szCs w:val="24"/>
        </w:rPr>
        <w:t xml:space="preserve">Генерал Кияшко был зачислен 21 января 1917 г. в резерв чинов при штабе Казанского, а 18 февраля – Кавказского военных округов. </w:t>
      </w:r>
      <w:r w:rsidR="001F797C" w:rsidRPr="0008237E">
        <w:rPr>
          <w:rFonts w:ascii="Times New Roman" w:hAnsi="Times New Roman" w:cs="Times New Roman"/>
          <w:sz w:val="24"/>
          <w:szCs w:val="24"/>
        </w:rPr>
        <w:t>(9</w:t>
      </w:r>
      <w:r w:rsidRPr="0008237E">
        <w:rPr>
          <w:rFonts w:ascii="Times New Roman" w:hAnsi="Times New Roman" w:cs="Times New Roman"/>
          <w:sz w:val="24"/>
          <w:szCs w:val="24"/>
        </w:rPr>
        <w:t>, с. 306-307</w:t>
      </w:r>
      <w:r w:rsidR="001F797C" w:rsidRPr="0008237E">
        <w:rPr>
          <w:rFonts w:ascii="Times New Roman" w:hAnsi="Times New Roman" w:cs="Times New Roman"/>
          <w:sz w:val="24"/>
          <w:szCs w:val="24"/>
        </w:rPr>
        <w:t>)</w:t>
      </w:r>
    </w:p>
    <w:p w14:paraId="22C2EEE6" w14:textId="230A5B54" w:rsidR="003D5251" w:rsidRPr="0008237E" w:rsidRDefault="003D5251" w:rsidP="0008237E">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21 июня 1917 г. Кияшко был назначен командиром 1-й Туркестанской казачьей дивизи</w:t>
      </w:r>
      <w:r w:rsidR="002E7835">
        <w:rPr>
          <w:rFonts w:ascii="Times New Roman" w:hAnsi="Times New Roman" w:cs="Times New Roman"/>
          <w:sz w:val="24"/>
          <w:szCs w:val="24"/>
        </w:rPr>
        <w:t>и</w:t>
      </w:r>
      <w:r w:rsidRPr="0008237E">
        <w:rPr>
          <w:rFonts w:ascii="Times New Roman" w:hAnsi="Times New Roman" w:cs="Times New Roman"/>
          <w:sz w:val="24"/>
          <w:szCs w:val="24"/>
        </w:rPr>
        <w:t>. Позже он был назначен наказным атаманом Семиреченского казачьего войска и одноименной области, но многолетняя служба  в разных климатических условиях подорвала здоровье атамана, и он принял решение вернуться на Кубань. В г. Ташкенте, который был в руках Красной армии</w:t>
      </w:r>
      <w:r w:rsidR="00666B37" w:rsidRPr="0008237E">
        <w:rPr>
          <w:rFonts w:ascii="Times New Roman" w:hAnsi="Times New Roman" w:cs="Times New Roman"/>
          <w:sz w:val="24"/>
          <w:szCs w:val="24"/>
        </w:rPr>
        <w:t>,</w:t>
      </w:r>
      <w:r w:rsidRPr="0008237E">
        <w:rPr>
          <w:rFonts w:ascii="Times New Roman" w:hAnsi="Times New Roman" w:cs="Times New Roman"/>
          <w:sz w:val="24"/>
          <w:szCs w:val="24"/>
        </w:rPr>
        <w:t xml:space="preserve"> генерала арестовали и </w:t>
      </w:r>
      <w:r w:rsidR="00666B37" w:rsidRPr="0008237E">
        <w:rPr>
          <w:rFonts w:ascii="Times New Roman" w:hAnsi="Times New Roman" w:cs="Times New Roman"/>
          <w:sz w:val="24"/>
          <w:szCs w:val="24"/>
        </w:rPr>
        <w:t>позже</w:t>
      </w:r>
      <w:r w:rsidRPr="0008237E">
        <w:rPr>
          <w:rFonts w:ascii="Times New Roman" w:hAnsi="Times New Roman" w:cs="Times New Roman"/>
          <w:sz w:val="24"/>
          <w:szCs w:val="24"/>
        </w:rPr>
        <w:t xml:space="preserve"> жестоко умертвили. </w:t>
      </w:r>
    </w:p>
    <w:p w14:paraId="2B53BB1B" w14:textId="77777777" w:rsidR="001357AB" w:rsidRDefault="001357AB" w:rsidP="001357AB">
      <w:pPr>
        <w:shd w:val="clear" w:color="auto" w:fill="FFFFFF"/>
        <w:spacing w:after="0" w:line="360" w:lineRule="auto"/>
        <w:rPr>
          <w:rFonts w:ascii="Times New Roman" w:hAnsi="Times New Roman" w:cs="Times New Roman"/>
          <w:b/>
          <w:sz w:val="24"/>
          <w:szCs w:val="24"/>
        </w:rPr>
      </w:pPr>
    </w:p>
    <w:p w14:paraId="463DD493" w14:textId="77777777" w:rsidR="001357AB" w:rsidRDefault="001357AB" w:rsidP="001357AB">
      <w:pPr>
        <w:shd w:val="clear" w:color="auto" w:fill="FFFFFF"/>
        <w:spacing w:after="0" w:line="360" w:lineRule="auto"/>
        <w:rPr>
          <w:rFonts w:ascii="Times New Roman" w:hAnsi="Times New Roman" w:cs="Times New Roman"/>
          <w:b/>
          <w:sz w:val="24"/>
          <w:szCs w:val="24"/>
        </w:rPr>
      </w:pPr>
    </w:p>
    <w:p w14:paraId="4D10D61B" w14:textId="77777777" w:rsidR="007C33B1" w:rsidRPr="0008237E" w:rsidRDefault="00503E52" w:rsidP="001357AB">
      <w:pPr>
        <w:shd w:val="clear" w:color="auto" w:fill="FFFFFF"/>
        <w:spacing w:after="0" w:line="360" w:lineRule="auto"/>
        <w:jc w:val="center"/>
        <w:rPr>
          <w:rFonts w:ascii="Times New Roman" w:hAnsi="Times New Roman" w:cs="Times New Roman"/>
          <w:b/>
          <w:sz w:val="24"/>
          <w:szCs w:val="24"/>
        </w:rPr>
      </w:pPr>
      <w:r w:rsidRPr="0008237E">
        <w:rPr>
          <w:rFonts w:ascii="Times New Roman" w:hAnsi="Times New Roman" w:cs="Times New Roman"/>
          <w:b/>
          <w:sz w:val="24"/>
          <w:szCs w:val="24"/>
        </w:rPr>
        <w:t>Заключение</w:t>
      </w:r>
    </w:p>
    <w:p w14:paraId="19F2A752" w14:textId="44FE321D" w:rsidR="007C33B1" w:rsidRPr="0008237E" w:rsidRDefault="00503E52" w:rsidP="001357AB">
      <w:pPr>
        <w:spacing w:after="0" w:line="360" w:lineRule="auto"/>
        <w:ind w:firstLine="708"/>
        <w:jc w:val="both"/>
        <w:rPr>
          <w:rFonts w:ascii="Times New Roman" w:hAnsi="Times New Roman" w:cs="Times New Roman"/>
          <w:sz w:val="24"/>
          <w:szCs w:val="24"/>
        </w:rPr>
      </w:pPr>
      <w:r w:rsidRPr="0008237E">
        <w:rPr>
          <w:rFonts w:ascii="Times New Roman" w:hAnsi="Times New Roman" w:cs="Times New Roman"/>
          <w:sz w:val="24"/>
          <w:szCs w:val="24"/>
        </w:rPr>
        <w:t>История каждого казачьего рода Кубани уникальна. Естественно, что не в каждой семье сохранились многие реликвии или старинные фотографии. Но, что неоспоримо, многие из кубанских семей являются потомками черноморских, азовских и других казаков, которым приходилось в XVIII-XIX вв. осваивать эти</w:t>
      </w:r>
      <w:r w:rsidR="002E7835">
        <w:rPr>
          <w:rFonts w:ascii="Times New Roman" w:hAnsi="Times New Roman" w:cs="Times New Roman"/>
          <w:sz w:val="24"/>
          <w:szCs w:val="24"/>
        </w:rPr>
        <w:t>,</w:t>
      </w:r>
      <w:r w:rsidRPr="0008237E">
        <w:rPr>
          <w:rFonts w:ascii="Times New Roman" w:hAnsi="Times New Roman" w:cs="Times New Roman"/>
          <w:sz w:val="24"/>
          <w:szCs w:val="24"/>
        </w:rPr>
        <w:t xml:space="preserve"> в большинстве</w:t>
      </w:r>
      <w:r w:rsidR="002E7835">
        <w:rPr>
          <w:rFonts w:ascii="Times New Roman" w:hAnsi="Times New Roman" w:cs="Times New Roman"/>
          <w:sz w:val="24"/>
          <w:szCs w:val="24"/>
        </w:rPr>
        <w:t>,</w:t>
      </w:r>
      <w:bookmarkStart w:id="0" w:name="_GoBack"/>
      <w:bookmarkEnd w:id="0"/>
      <w:r w:rsidRPr="0008237E">
        <w:rPr>
          <w:rFonts w:ascii="Times New Roman" w:hAnsi="Times New Roman" w:cs="Times New Roman"/>
          <w:sz w:val="24"/>
          <w:szCs w:val="24"/>
        </w:rPr>
        <w:t xml:space="preserve"> совершенно пустынные и безлюдные земли. </w:t>
      </w:r>
    </w:p>
    <w:p w14:paraId="0D09C2A5" w14:textId="77777777" w:rsidR="001357AB" w:rsidRDefault="00120E45" w:rsidP="00120E45">
      <w:pPr>
        <w:spacing w:after="0" w:line="360" w:lineRule="auto"/>
        <w:ind w:firstLine="708"/>
        <w:jc w:val="both"/>
        <w:rPr>
          <w:rFonts w:ascii="Times New Roman" w:hAnsi="Times New Roman" w:cs="Times New Roman"/>
          <w:b/>
          <w:sz w:val="24"/>
          <w:szCs w:val="24"/>
        </w:rPr>
      </w:pPr>
      <w:r w:rsidRPr="0008237E">
        <w:rPr>
          <w:rFonts w:ascii="Times New Roman" w:hAnsi="Times New Roman" w:cs="Times New Roman"/>
          <w:sz w:val="24"/>
          <w:szCs w:val="24"/>
        </w:rPr>
        <w:t>Данное исследование</w:t>
      </w:r>
      <w:r>
        <w:rPr>
          <w:rFonts w:ascii="Times New Roman" w:hAnsi="Times New Roman" w:cs="Times New Roman"/>
          <w:sz w:val="24"/>
          <w:szCs w:val="24"/>
        </w:rPr>
        <w:t>, к</w:t>
      </w:r>
      <w:r w:rsidR="00503E52" w:rsidRPr="0008237E">
        <w:rPr>
          <w:rFonts w:ascii="Times New Roman" w:hAnsi="Times New Roman" w:cs="Times New Roman"/>
          <w:sz w:val="24"/>
          <w:szCs w:val="24"/>
        </w:rPr>
        <w:t xml:space="preserve">онечно, не является полным и исчерпывающим. Потребуется не один год, чтобы продвинуться вглубь истории, открывая все новые и новые страницы истории фамилии. </w:t>
      </w:r>
      <w:r w:rsidR="0089313A" w:rsidRPr="0008237E">
        <w:rPr>
          <w:rFonts w:ascii="Times New Roman" w:hAnsi="Times New Roman" w:cs="Times New Roman"/>
          <w:sz w:val="24"/>
          <w:szCs w:val="24"/>
        </w:rPr>
        <w:t xml:space="preserve">За последнее десятилетие многие ученые и краеведы стали заниматься исследованием отдельных казачьих семей, тем самым привлекая интерес общества к родословным отдельных родов, заинтересовывая казачьих потомков в изучении прошлого своих семей. Надеемся, что данное исследование внесет свой вклад в дело изучения и сохранения исторического наследия Кубани. </w:t>
      </w:r>
      <w:r w:rsidR="001357AB">
        <w:rPr>
          <w:rFonts w:ascii="Times New Roman" w:hAnsi="Times New Roman" w:cs="Times New Roman"/>
          <w:b/>
          <w:sz w:val="24"/>
          <w:szCs w:val="24"/>
        </w:rPr>
        <w:br w:type="page"/>
      </w:r>
    </w:p>
    <w:p w14:paraId="4A7CDCDA" w14:textId="77777777" w:rsidR="0084137E" w:rsidRPr="0008237E" w:rsidRDefault="00A776CB" w:rsidP="0008237E">
      <w:pPr>
        <w:widowControl w:val="0"/>
        <w:autoSpaceDE w:val="0"/>
        <w:autoSpaceDN w:val="0"/>
        <w:adjustRightInd w:val="0"/>
        <w:spacing w:after="0" w:line="360" w:lineRule="auto"/>
        <w:ind w:firstLine="708"/>
        <w:jc w:val="center"/>
        <w:rPr>
          <w:rFonts w:ascii="Times New Roman" w:hAnsi="Times New Roman" w:cs="Times New Roman"/>
          <w:b/>
          <w:bCs/>
          <w:sz w:val="24"/>
          <w:szCs w:val="24"/>
        </w:rPr>
      </w:pPr>
      <w:r w:rsidRPr="0008237E">
        <w:rPr>
          <w:rFonts w:ascii="Times New Roman" w:hAnsi="Times New Roman" w:cs="Times New Roman"/>
          <w:b/>
          <w:sz w:val="24"/>
          <w:szCs w:val="24"/>
        </w:rPr>
        <w:lastRenderedPageBreak/>
        <w:t>С</w:t>
      </w:r>
      <w:r w:rsidR="0084137E" w:rsidRPr="0008237E">
        <w:rPr>
          <w:rFonts w:ascii="Times New Roman" w:hAnsi="Times New Roman" w:cs="Times New Roman"/>
          <w:b/>
          <w:bCs/>
          <w:sz w:val="24"/>
          <w:szCs w:val="24"/>
        </w:rPr>
        <w:t>писок использованной литературы и источников</w:t>
      </w:r>
    </w:p>
    <w:p w14:paraId="333177C7" w14:textId="77777777" w:rsidR="007F13F6" w:rsidRPr="0008237E" w:rsidRDefault="007F13F6" w:rsidP="001357AB">
      <w:pPr>
        <w:pStyle w:val="a3"/>
        <w:numPr>
          <w:ilvl w:val="0"/>
          <w:numId w:val="2"/>
        </w:numPr>
        <w:spacing w:before="0" w:beforeAutospacing="0" w:after="0" w:afterAutospacing="0" w:line="360" w:lineRule="auto"/>
        <w:ind w:left="0" w:firstLine="709"/>
        <w:jc w:val="both"/>
      </w:pPr>
      <w:r w:rsidRPr="0008237E">
        <w:rPr>
          <w:i/>
        </w:rPr>
        <w:t xml:space="preserve">Акимченков Г.Ф. </w:t>
      </w:r>
      <w:r w:rsidRPr="0008237E">
        <w:t xml:space="preserve">Очерки истории родного края. Абинск, 1998. – 109 с. </w:t>
      </w:r>
    </w:p>
    <w:p w14:paraId="0BCCEC4E" w14:textId="77777777" w:rsidR="00A3534C" w:rsidRPr="0008237E" w:rsidRDefault="00A3534C" w:rsidP="001357AB">
      <w:pPr>
        <w:pStyle w:val="a3"/>
        <w:numPr>
          <w:ilvl w:val="0"/>
          <w:numId w:val="2"/>
        </w:numPr>
        <w:spacing w:before="0" w:beforeAutospacing="0" w:after="0" w:afterAutospacing="0" w:line="360" w:lineRule="auto"/>
        <w:ind w:left="0" w:firstLine="709"/>
        <w:jc w:val="both"/>
      </w:pPr>
      <w:proofErr w:type="spellStart"/>
      <w:r w:rsidRPr="0008237E">
        <w:rPr>
          <w:i/>
        </w:rPr>
        <w:t>Ведута</w:t>
      </w:r>
      <w:proofErr w:type="spellEnd"/>
      <w:r w:rsidRPr="0008237E">
        <w:rPr>
          <w:i/>
        </w:rPr>
        <w:t xml:space="preserve"> В.Н.</w:t>
      </w:r>
      <w:r w:rsidRPr="0008237E">
        <w:t xml:space="preserve"> История Кубани. Краткий очерк. Программа спецкурса, планы семинарских занятий, темы рефератов, литература. – Краснодар, 1997. -  142 с. </w:t>
      </w:r>
    </w:p>
    <w:p w14:paraId="4F922C19" w14:textId="77777777" w:rsidR="00117B4D" w:rsidRPr="0008237E" w:rsidRDefault="00117B4D" w:rsidP="001357AB">
      <w:pPr>
        <w:pStyle w:val="a3"/>
        <w:numPr>
          <w:ilvl w:val="0"/>
          <w:numId w:val="2"/>
        </w:numPr>
        <w:spacing w:before="0" w:beforeAutospacing="0" w:after="0" w:afterAutospacing="0" w:line="360" w:lineRule="auto"/>
        <w:ind w:left="0" w:firstLine="709"/>
        <w:jc w:val="both"/>
      </w:pPr>
      <w:r w:rsidRPr="0008237E">
        <w:rPr>
          <w:i/>
        </w:rPr>
        <w:t xml:space="preserve">«Вестник архивиста Кубани»: </w:t>
      </w:r>
      <w:r w:rsidRPr="0008237E">
        <w:t>научный историко-архивный альманах № 7 / Упр. По делам архивов Краснодарского края, Краснодар. Краевое отд. Российского общества историков-архивистов.  – Краснодар: Диапазон-В, 2012. – 200 с.: фото.</w:t>
      </w:r>
    </w:p>
    <w:p w14:paraId="35B2AB07" w14:textId="77777777" w:rsidR="00C26CD2" w:rsidRPr="0008237E" w:rsidRDefault="00C26CD2" w:rsidP="001357AB">
      <w:pPr>
        <w:pStyle w:val="a3"/>
        <w:numPr>
          <w:ilvl w:val="0"/>
          <w:numId w:val="2"/>
        </w:numPr>
        <w:spacing w:before="0" w:beforeAutospacing="0" w:after="0" w:afterAutospacing="0" w:line="360" w:lineRule="auto"/>
        <w:ind w:left="0" w:firstLine="709"/>
        <w:jc w:val="both"/>
      </w:pPr>
      <w:r w:rsidRPr="0008237E">
        <w:rPr>
          <w:i/>
        </w:rPr>
        <w:t xml:space="preserve">Виноградов Б.В. </w:t>
      </w:r>
      <w:r w:rsidRPr="0008237E">
        <w:t xml:space="preserve">Кавказ в политике Государя Павла </w:t>
      </w:r>
      <w:r w:rsidRPr="0008237E">
        <w:rPr>
          <w:lang w:val="en-US"/>
        </w:rPr>
        <w:t>I</w:t>
      </w:r>
      <w:r w:rsidRPr="0008237E">
        <w:t xml:space="preserve"> (1796-1801 гг.) </w:t>
      </w:r>
      <w:r w:rsidR="00053229" w:rsidRPr="0008237E">
        <w:t xml:space="preserve">Практические опыты исторического регионоведения. </w:t>
      </w:r>
      <w:proofErr w:type="spellStart"/>
      <w:r w:rsidR="00053229" w:rsidRPr="0008237E">
        <w:t>Вып</w:t>
      </w:r>
      <w:proofErr w:type="spellEnd"/>
      <w:r w:rsidR="00053229" w:rsidRPr="0008237E">
        <w:t xml:space="preserve">. 22. </w:t>
      </w:r>
      <w:proofErr w:type="spellStart"/>
      <w:r w:rsidRPr="0008237E">
        <w:t>Армавирский</w:t>
      </w:r>
      <w:proofErr w:type="spellEnd"/>
      <w:r w:rsidRPr="0008237E">
        <w:t xml:space="preserve"> </w:t>
      </w:r>
      <w:proofErr w:type="spellStart"/>
      <w:r w:rsidRPr="0008237E">
        <w:t>госпединститут</w:t>
      </w:r>
      <w:proofErr w:type="spellEnd"/>
      <w:r w:rsidRPr="0008237E">
        <w:t>. Кафедра регионоведения и специальных исторических дисциплин.- Армавир; Славянск-на-Кубани, 1999. – с. 115.</w:t>
      </w:r>
    </w:p>
    <w:p w14:paraId="2257ED42" w14:textId="77777777" w:rsidR="00860BFE" w:rsidRPr="0008237E" w:rsidRDefault="00860BFE" w:rsidP="001357AB">
      <w:pPr>
        <w:pStyle w:val="a8"/>
        <w:numPr>
          <w:ilvl w:val="0"/>
          <w:numId w:val="2"/>
        </w:numPr>
        <w:spacing w:after="0" w:line="360" w:lineRule="auto"/>
        <w:ind w:left="0" w:firstLine="709"/>
        <w:rPr>
          <w:rFonts w:ascii="Times New Roman" w:hAnsi="Times New Roman" w:cs="Times New Roman"/>
          <w:color w:val="000000"/>
          <w:sz w:val="24"/>
          <w:szCs w:val="24"/>
        </w:rPr>
      </w:pPr>
      <w:proofErr w:type="spellStart"/>
      <w:r w:rsidRPr="0008237E">
        <w:rPr>
          <w:rFonts w:ascii="Times New Roman" w:hAnsi="Times New Roman" w:cs="Times New Roman"/>
          <w:i/>
          <w:color w:val="000000"/>
          <w:sz w:val="24"/>
          <w:szCs w:val="24"/>
        </w:rPr>
        <w:t>Гольдентул</w:t>
      </w:r>
      <w:proofErr w:type="spellEnd"/>
      <w:r w:rsidRPr="0008237E">
        <w:rPr>
          <w:rFonts w:ascii="Times New Roman" w:hAnsi="Times New Roman" w:cs="Times New Roman"/>
          <w:i/>
          <w:color w:val="000000"/>
          <w:sz w:val="24"/>
          <w:szCs w:val="24"/>
        </w:rPr>
        <w:t xml:space="preserve"> И. </w:t>
      </w:r>
      <w:r w:rsidRPr="0008237E">
        <w:rPr>
          <w:rFonts w:ascii="Times New Roman" w:hAnsi="Times New Roman" w:cs="Times New Roman"/>
          <w:color w:val="000000"/>
          <w:sz w:val="24"/>
          <w:szCs w:val="24"/>
        </w:rPr>
        <w:t xml:space="preserve">Земельные отношения на Кубани: краткий очерк. – </w:t>
      </w:r>
      <w:proofErr w:type="spellStart"/>
      <w:r w:rsidRPr="0008237E">
        <w:rPr>
          <w:rFonts w:ascii="Times New Roman" w:hAnsi="Times New Roman" w:cs="Times New Roman"/>
          <w:color w:val="000000"/>
          <w:sz w:val="24"/>
          <w:szCs w:val="24"/>
        </w:rPr>
        <w:t>Репр</w:t>
      </w:r>
      <w:proofErr w:type="spellEnd"/>
      <w:r w:rsidRPr="0008237E">
        <w:rPr>
          <w:rFonts w:ascii="Times New Roman" w:hAnsi="Times New Roman" w:cs="Times New Roman"/>
          <w:color w:val="000000"/>
          <w:sz w:val="24"/>
          <w:szCs w:val="24"/>
        </w:rPr>
        <w:t xml:space="preserve">. </w:t>
      </w:r>
      <w:proofErr w:type="spellStart"/>
      <w:r w:rsidRPr="0008237E">
        <w:rPr>
          <w:rFonts w:ascii="Times New Roman" w:hAnsi="Times New Roman" w:cs="Times New Roman"/>
          <w:color w:val="000000"/>
          <w:sz w:val="24"/>
          <w:szCs w:val="24"/>
        </w:rPr>
        <w:t>воспр</w:t>
      </w:r>
      <w:proofErr w:type="spellEnd"/>
      <w:r w:rsidRPr="0008237E">
        <w:rPr>
          <w:rFonts w:ascii="Times New Roman" w:hAnsi="Times New Roman" w:cs="Times New Roman"/>
          <w:color w:val="000000"/>
          <w:sz w:val="24"/>
          <w:szCs w:val="24"/>
        </w:rPr>
        <w:t xml:space="preserve">. изд. 1924 г. – Краснодар: Традиция, 2009. – 144 с. </w:t>
      </w:r>
    </w:p>
    <w:p w14:paraId="2235BBEB" w14:textId="77777777" w:rsidR="00860BFE" w:rsidRPr="0008237E" w:rsidRDefault="00860BFE" w:rsidP="001357AB">
      <w:pPr>
        <w:pStyle w:val="a8"/>
        <w:numPr>
          <w:ilvl w:val="0"/>
          <w:numId w:val="2"/>
        </w:numPr>
        <w:spacing w:after="0" w:line="360" w:lineRule="auto"/>
        <w:ind w:left="0" w:firstLine="709"/>
        <w:jc w:val="both"/>
        <w:rPr>
          <w:rFonts w:ascii="Times New Roman" w:hAnsi="Times New Roman" w:cs="Times New Roman"/>
          <w:color w:val="000000"/>
          <w:sz w:val="24"/>
          <w:szCs w:val="24"/>
        </w:rPr>
      </w:pPr>
      <w:r w:rsidRPr="0008237E">
        <w:rPr>
          <w:rFonts w:ascii="Times New Roman" w:hAnsi="Times New Roman" w:cs="Times New Roman"/>
          <w:i/>
          <w:color w:val="000000"/>
          <w:sz w:val="24"/>
          <w:szCs w:val="24"/>
        </w:rPr>
        <w:t xml:space="preserve">Горлова И.И. Манаенков А.И. Лях В.И. </w:t>
      </w:r>
      <w:r w:rsidRPr="0008237E">
        <w:rPr>
          <w:rFonts w:ascii="Times New Roman" w:hAnsi="Times New Roman" w:cs="Times New Roman"/>
          <w:color w:val="000000"/>
          <w:sz w:val="24"/>
          <w:szCs w:val="24"/>
        </w:rPr>
        <w:t xml:space="preserve">Культура кубанских станиц. 1794-1917. Исторический очерк. – Краснодар: </w:t>
      </w:r>
      <w:r w:rsidR="006512D3" w:rsidRPr="0008237E">
        <w:rPr>
          <w:rFonts w:ascii="Times New Roman" w:hAnsi="Times New Roman" w:cs="Times New Roman"/>
          <w:color w:val="000000"/>
          <w:sz w:val="24"/>
          <w:szCs w:val="24"/>
        </w:rPr>
        <w:t xml:space="preserve">Южная звезда, 1993. – 130 с. </w:t>
      </w:r>
    </w:p>
    <w:p w14:paraId="0276F008" w14:textId="77777777" w:rsidR="006F70FF" w:rsidRPr="0008237E" w:rsidRDefault="00AA45FC" w:rsidP="001357AB">
      <w:pPr>
        <w:pStyle w:val="a8"/>
        <w:numPr>
          <w:ilvl w:val="0"/>
          <w:numId w:val="2"/>
        </w:numPr>
        <w:spacing w:after="0" w:line="360" w:lineRule="auto"/>
        <w:ind w:left="0" w:firstLine="709"/>
        <w:rPr>
          <w:rStyle w:val="a9"/>
          <w:rFonts w:ascii="Times New Roman" w:hAnsi="Times New Roman" w:cs="Times New Roman"/>
          <w:color w:val="000000"/>
          <w:sz w:val="24"/>
          <w:szCs w:val="24"/>
          <w:u w:val="none"/>
        </w:rPr>
      </w:pPr>
      <w:r w:rsidRPr="0008237E">
        <w:rPr>
          <w:rFonts w:ascii="Times New Roman" w:hAnsi="Times New Roman" w:cs="Times New Roman"/>
          <w:color w:val="000000"/>
          <w:sz w:val="24"/>
          <w:szCs w:val="24"/>
        </w:rPr>
        <w:t xml:space="preserve">Гуманитарный проект </w:t>
      </w:r>
      <w:r w:rsidRPr="0008237E">
        <w:rPr>
          <w:rFonts w:ascii="Times New Roman" w:hAnsi="Times New Roman" w:cs="Times New Roman"/>
          <w:color w:val="000000"/>
          <w:sz w:val="24"/>
          <w:szCs w:val="24"/>
          <w:lang w:val="en"/>
        </w:rPr>
        <w:t>Ufolog</w:t>
      </w:r>
      <w:r w:rsidRPr="0008237E">
        <w:rPr>
          <w:rFonts w:ascii="Times New Roman" w:hAnsi="Times New Roman" w:cs="Times New Roman"/>
          <w:color w:val="000000"/>
          <w:sz w:val="24"/>
          <w:szCs w:val="24"/>
        </w:rPr>
        <w:t>.</w:t>
      </w:r>
      <w:r w:rsidRPr="0008237E">
        <w:rPr>
          <w:rFonts w:ascii="Times New Roman" w:hAnsi="Times New Roman" w:cs="Times New Roman"/>
          <w:color w:val="000000"/>
          <w:sz w:val="24"/>
          <w:szCs w:val="24"/>
          <w:lang w:val="en"/>
        </w:rPr>
        <w:t>ru</w:t>
      </w:r>
      <w:r w:rsidR="006F70FF" w:rsidRPr="0008237E">
        <w:rPr>
          <w:rFonts w:ascii="Times New Roman" w:hAnsi="Times New Roman" w:cs="Times New Roman"/>
          <w:color w:val="000000"/>
          <w:sz w:val="24"/>
          <w:szCs w:val="24"/>
        </w:rPr>
        <w:t xml:space="preserve">. [ Электронный ресурс].  </w:t>
      </w:r>
      <w:r w:rsidRPr="0008237E">
        <w:rPr>
          <w:rFonts w:ascii="Times New Roman" w:hAnsi="Times New Roman" w:cs="Times New Roman"/>
          <w:color w:val="000000"/>
          <w:sz w:val="24"/>
          <w:szCs w:val="24"/>
        </w:rPr>
        <w:t xml:space="preserve">                       </w:t>
      </w:r>
      <w:r w:rsidR="006F70FF" w:rsidRPr="0008237E">
        <w:rPr>
          <w:rFonts w:ascii="Times New Roman" w:hAnsi="Times New Roman" w:cs="Times New Roman"/>
          <w:color w:val="000000"/>
          <w:sz w:val="24"/>
          <w:szCs w:val="24"/>
        </w:rPr>
        <w:t xml:space="preserve">                       </w:t>
      </w:r>
      <w:r w:rsidR="006F70FF" w:rsidRPr="0008237E">
        <w:rPr>
          <w:rFonts w:ascii="Times New Roman" w:hAnsi="Times New Roman" w:cs="Times New Roman"/>
          <w:color w:val="000000"/>
          <w:sz w:val="24"/>
          <w:szCs w:val="24"/>
          <w:lang w:val="en-US"/>
        </w:rPr>
        <w:t>URL</w:t>
      </w:r>
      <w:r w:rsidR="006F70FF" w:rsidRPr="0008237E">
        <w:rPr>
          <w:rFonts w:ascii="Times New Roman" w:hAnsi="Times New Roman" w:cs="Times New Roman"/>
          <w:color w:val="000000"/>
          <w:sz w:val="24"/>
          <w:szCs w:val="24"/>
        </w:rPr>
        <w:t xml:space="preserve">: </w:t>
      </w:r>
      <w:r w:rsidR="005D7CB2" w:rsidRPr="0008237E">
        <w:rPr>
          <w:rFonts w:ascii="Times New Roman" w:hAnsi="Times New Roman" w:cs="Times New Roman"/>
          <w:sz w:val="24"/>
          <w:szCs w:val="24"/>
        </w:rPr>
        <w:t>http://www.ufolog.ru/names/order/Кияшко.</w:t>
      </w:r>
      <w:r w:rsidR="006F70FF" w:rsidRPr="0008237E">
        <w:rPr>
          <w:rStyle w:val="a9"/>
          <w:rFonts w:ascii="Times New Roman" w:hAnsi="Times New Roman" w:cs="Times New Roman"/>
          <w:color w:val="000000" w:themeColor="text1"/>
          <w:sz w:val="24"/>
          <w:szCs w:val="24"/>
          <w:u w:val="none"/>
        </w:rPr>
        <w:t xml:space="preserve"> </w:t>
      </w:r>
    </w:p>
    <w:p w14:paraId="27E3053A" w14:textId="77777777" w:rsidR="0054300A" w:rsidRPr="0008237E" w:rsidRDefault="0054300A" w:rsidP="001357AB">
      <w:pPr>
        <w:pStyle w:val="a8"/>
        <w:numPr>
          <w:ilvl w:val="0"/>
          <w:numId w:val="2"/>
        </w:numPr>
        <w:spacing w:after="0" w:line="360" w:lineRule="auto"/>
        <w:ind w:left="0" w:firstLine="709"/>
        <w:rPr>
          <w:rStyle w:val="a9"/>
          <w:rFonts w:ascii="Times New Roman" w:hAnsi="Times New Roman" w:cs="Times New Roman"/>
          <w:color w:val="000000"/>
          <w:sz w:val="24"/>
          <w:szCs w:val="24"/>
          <w:u w:val="none"/>
        </w:rPr>
      </w:pPr>
      <w:r w:rsidRPr="0008237E">
        <w:rPr>
          <w:rStyle w:val="a9"/>
          <w:rFonts w:ascii="Times New Roman" w:hAnsi="Times New Roman" w:cs="Times New Roman"/>
          <w:i/>
          <w:color w:val="000000" w:themeColor="text1"/>
          <w:sz w:val="24"/>
          <w:szCs w:val="24"/>
          <w:u w:val="none"/>
        </w:rPr>
        <w:t>Дело мира: очерки истории культуры и православия на Кубани</w:t>
      </w:r>
      <w:r w:rsidRPr="0008237E">
        <w:rPr>
          <w:rStyle w:val="a9"/>
          <w:rFonts w:ascii="Times New Roman" w:hAnsi="Times New Roman" w:cs="Times New Roman"/>
          <w:color w:val="000000" w:themeColor="text1"/>
          <w:sz w:val="24"/>
          <w:szCs w:val="24"/>
          <w:u w:val="none"/>
        </w:rPr>
        <w:t xml:space="preserve"> / науч. ред. О.В. Матвеев. – Краснодар: Православный Екатеринодар: Традиция, 2009. – 304 с., [32] с. ил. </w:t>
      </w:r>
    </w:p>
    <w:p w14:paraId="4B4C3CE4" w14:textId="77777777" w:rsidR="004E54FE" w:rsidRPr="0008237E" w:rsidRDefault="004E54FE" w:rsidP="001357AB">
      <w:pPr>
        <w:pStyle w:val="a8"/>
        <w:numPr>
          <w:ilvl w:val="0"/>
          <w:numId w:val="2"/>
        </w:numPr>
        <w:spacing w:after="0" w:line="360" w:lineRule="auto"/>
        <w:ind w:left="0" w:firstLine="709"/>
        <w:rPr>
          <w:rFonts w:ascii="Times New Roman" w:hAnsi="Times New Roman" w:cs="Times New Roman"/>
          <w:color w:val="000000"/>
          <w:sz w:val="24"/>
          <w:szCs w:val="24"/>
        </w:rPr>
      </w:pPr>
      <w:r w:rsidRPr="0008237E">
        <w:rPr>
          <w:rStyle w:val="a9"/>
          <w:rFonts w:ascii="Times New Roman" w:hAnsi="Times New Roman" w:cs="Times New Roman"/>
          <w:i/>
          <w:color w:val="000000" w:themeColor="text1"/>
          <w:sz w:val="24"/>
          <w:szCs w:val="24"/>
          <w:u w:val="none"/>
        </w:rPr>
        <w:t>Залесский К.А.</w:t>
      </w:r>
      <w:r w:rsidRPr="0008237E">
        <w:rPr>
          <w:rStyle w:val="a9"/>
          <w:rFonts w:ascii="Times New Roman" w:hAnsi="Times New Roman" w:cs="Times New Roman"/>
          <w:color w:val="000000" w:themeColor="text1"/>
          <w:sz w:val="24"/>
          <w:szCs w:val="24"/>
          <w:u w:val="none"/>
        </w:rPr>
        <w:t xml:space="preserve"> Кто был кто в первой мировой войне. Биографический энциклопедический словарь. – М., 2003. – С. 306-307</w:t>
      </w:r>
    </w:p>
    <w:p w14:paraId="46C8D7DC" w14:textId="77777777" w:rsidR="00181CBB" w:rsidRPr="0008237E" w:rsidRDefault="00181CBB" w:rsidP="001357AB">
      <w:pPr>
        <w:pStyle w:val="a3"/>
        <w:numPr>
          <w:ilvl w:val="0"/>
          <w:numId w:val="2"/>
        </w:numPr>
        <w:spacing w:before="0" w:beforeAutospacing="0" w:after="0" w:afterAutospacing="0" w:line="360" w:lineRule="auto"/>
        <w:ind w:left="0" w:firstLine="709"/>
        <w:jc w:val="both"/>
      </w:pPr>
      <w:r w:rsidRPr="0008237E">
        <w:rPr>
          <w:i/>
        </w:rPr>
        <w:t>Исторический обзор Терека, Ставрополья и Кубани.</w:t>
      </w:r>
      <w:r w:rsidRPr="0008237E">
        <w:t xml:space="preserve"> Военно-статистическое обозрение Российской империи, том </w:t>
      </w:r>
      <w:r w:rsidRPr="0008237E">
        <w:rPr>
          <w:lang w:val="en-US"/>
        </w:rPr>
        <w:t>XVI</w:t>
      </w:r>
      <w:r w:rsidRPr="0008237E">
        <w:t xml:space="preserve">, часть 1, Ставропольская губерния. Военно-статистическое обозрение Российской империи, том </w:t>
      </w:r>
      <w:r w:rsidRPr="0008237E">
        <w:rPr>
          <w:lang w:val="en-US"/>
        </w:rPr>
        <w:t>XVI</w:t>
      </w:r>
      <w:r w:rsidRPr="0008237E">
        <w:t xml:space="preserve">, часть 10, Восточный берег Черного моря. Департамент Генерального Штаба. Справочник по Ставропольской епархии (обзор городов, сел, станиц и хуторов Ставропольской губернии и Кубанской области). Н.Т. Михайлов. – М.: </w:t>
      </w:r>
      <w:proofErr w:type="spellStart"/>
      <w:r w:rsidRPr="0008237E">
        <w:t>Надыршин</w:t>
      </w:r>
      <w:proofErr w:type="spellEnd"/>
      <w:r w:rsidRPr="0008237E">
        <w:t>, 2008. – 840 с.</w:t>
      </w:r>
    </w:p>
    <w:p w14:paraId="220DF561" w14:textId="77777777" w:rsidR="00934285" w:rsidRPr="0008237E" w:rsidRDefault="00934285" w:rsidP="001357AB">
      <w:pPr>
        <w:pStyle w:val="a8"/>
        <w:numPr>
          <w:ilvl w:val="0"/>
          <w:numId w:val="2"/>
        </w:numPr>
        <w:spacing w:after="0" w:line="360" w:lineRule="auto"/>
        <w:ind w:left="0" w:firstLine="709"/>
        <w:jc w:val="both"/>
        <w:rPr>
          <w:rFonts w:ascii="Times New Roman" w:hAnsi="Times New Roman" w:cs="Times New Roman"/>
        </w:rPr>
      </w:pPr>
      <w:r w:rsidRPr="0008237E">
        <w:rPr>
          <w:rFonts w:ascii="Times New Roman" w:hAnsi="Times New Roman" w:cs="Times New Roman"/>
          <w:i/>
          <w:sz w:val="24"/>
          <w:szCs w:val="24"/>
        </w:rPr>
        <w:t>Кияшко И. И.</w:t>
      </w:r>
      <w:r w:rsidRPr="0008237E">
        <w:rPr>
          <w:rFonts w:ascii="Times New Roman" w:hAnsi="Times New Roman" w:cs="Times New Roman"/>
          <w:sz w:val="24"/>
          <w:szCs w:val="24"/>
        </w:rPr>
        <w:t xml:space="preserve"> 2-й Таманский, </w:t>
      </w:r>
      <w:proofErr w:type="spellStart"/>
      <w:r w:rsidRPr="0008237E">
        <w:rPr>
          <w:rFonts w:ascii="Times New Roman" w:hAnsi="Times New Roman" w:cs="Times New Roman"/>
          <w:sz w:val="24"/>
          <w:szCs w:val="24"/>
        </w:rPr>
        <w:t>Адагумский</w:t>
      </w:r>
      <w:proofErr w:type="spellEnd"/>
      <w:r w:rsidRPr="0008237E">
        <w:rPr>
          <w:rFonts w:ascii="Times New Roman" w:hAnsi="Times New Roman" w:cs="Times New Roman"/>
          <w:sz w:val="24"/>
          <w:szCs w:val="24"/>
        </w:rPr>
        <w:t xml:space="preserve"> и </w:t>
      </w:r>
      <w:proofErr w:type="spellStart"/>
      <w:r w:rsidRPr="0008237E">
        <w:rPr>
          <w:rFonts w:ascii="Times New Roman" w:hAnsi="Times New Roman" w:cs="Times New Roman"/>
          <w:sz w:val="24"/>
          <w:szCs w:val="24"/>
        </w:rPr>
        <w:t>Абинский</w:t>
      </w:r>
      <w:proofErr w:type="spellEnd"/>
      <w:r w:rsidRPr="0008237E">
        <w:rPr>
          <w:rFonts w:ascii="Times New Roman" w:hAnsi="Times New Roman" w:cs="Times New Roman"/>
          <w:sz w:val="24"/>
          <w:szCs w:val="24"/>
        </w:rPr>
        <w:t xml:space="preserve"> конные полки Кубанского казачьего войска.// Кубанский сборник за 1909 год. Т. 14. Екатеринодар, 1908. </w:t>
      </w:r>
    </w:p>
    <w:p w14:paraId="0C8B57A5" w14:textId="77777777" w:rsidR="00DC71FB" w:rsidRPr="0008237E" w:rsidRDefault="00DC71FB" w:rsidP="001357AB">
      <w:pPr>
        <w:pStyle w:val="a3"/>
        <w:numPr>
          <w:ilvl w:val="0"/>
          <w:numId w:val="2"/>
        </w:numPr>
        <w:spacing w:before="0" w:beforeAutospacing="0" w:after="0" w:afterAutospacing="0" w:line="360" w:lineRule="auto"/>
        <w:ind w:left="0" w:firstLine="709"/>
        <w:jc w:val="both"/>
      </w:pPr>
      <w:r w:rsidRPr="0008237E">
        <w:rPr>
          <w:i/>
        </w:rPr>
        <w:t xml:space="preserve">Кияшко Н.В. </w:t>
      </w:r>
      <w:r w:rsidRPr="0008237E">
        <w:t>Генерал-лейтенант Андрей Иванович Кияшко на Кубани                            / Н.В. Кияшко // Вестник архивиста Кубани: научный историко-архивный альманах № 7 / Упр. По делам архивов Краснодарского края, Краснодар. Краевое отд. Российского общества историков-архивистов.  – Краснодар: Диапазон-В, 2012. – С. 98-105.</w:t>
      </w:r>
    </w:p>
    <w:p w14:paraId="58ADFA68" w14:textId="77777777" w:rsidR="007F13F6" w:rsidRPr="0008237E" w:rsidRDefault="007F13F6" w:rsidP="001357AB">
      <w:pPr>
        <w:pStyle w:val="a3"/>
        <w:numPr>
          <w:ilvl w:val="0"/>
          <w:numId w:val="2"/>
        </w:numPr>
        <w:spacing w:before="0" w:beforeAutospacing="0" w:after="0" w:afterAutospacing="0" w:line="360" w:lineRule="auto"/>
        <w:ind w:left="0" w:firstLine="709"/>
        <w:jc w:val="both"/>
      </w:pPr>
      <w:r w:rsidRPr="0008237E">
        <w:rPr>
          <w:i/>
        </w:rPr>
        <w:lastRenderedPageBreak/>
        <w:t>Кухаренко Я.</w:t>
      </w:r>
      <w:r w:rsidRPr="0008237E">
        <w:t xml:space="preserve"> </w:t>
      </w:r>
      <w:r w:rsidRPr="0008237E">
        <w:rPr>
          <w:i/>
        </w:rPr>
        <w:t xml:space="preserve">Г. </w:t>
      </w:r>
      <w:r w:rsidRPr="0008237E">
        <w:t xml:space="preserve"> Овцы и чабаны в </w:t>
      </w:r>
      <w:proofErr w:type="spellStart"/>
      <w:r w:rsidRPr="0008237E">
        <w:t>Черномории</w:t>
      </w:r>
      <w:proofErr w:type="spellEnd"/>
      <w:r w:rsidRPr="0008237E">
        <w:t xml:space="preserve">. Пер. с </w:t>
      </w:r>
      <w:proofErr w:type="spellStart"/>
      <w:r w:rsidRPr="0008237E">
        <w:t>укр</w:t>
      </w:r>
      <w:proofErr w:type="spellEnd"/>
      <w:r w:rsidRPr="0008237E">
        <w:t xml:space="preserve">. А.И. Слуцкого. Примечания. Сост. А.И. Слуцкий, А.Н. Мануйлов. / Кухаренко Я.Г. // Новые материалы по этнографии кубанских казаков. Краевой научно-методический центр народного творчества. Управление культуры администрации Краснодарского края. – Краснодар, 1993. – 62 с. </w:t>
      </w:r>
    </w:p>
    <w:p w14:paraId="256C3ABB" w14:textId="77777777" w:rsidR="00CD158E" w:rsidRPr="0008237E" w:rsidRDefault="00CD158E" w:rsidP="001357AB">
      <w:pPr>
        <w:pStyle w:val="a3"/>
        <w:numPr>
          <w:ilvl w:val="0"/>
          <w:numId w:val="2"/>
        </w:numPr>
        <w:spacing w:before="0" w:beforeAutospacing="0" w:after="0" w:afterAutospacing="0" w:line="360" w:lineRule="auto"/>
        <w:ind w:left="0" w:firstLine="709"/>
        <w:jc w:val="both"/>
      </w:pPr>
      <w:r w:rsidRPr="0008237E">
        <w:rPr>
          <w:i/>
        </w:rPr>
        <w:t xml:space="preserve">Куценко И.Я. </w:t>
      </w:r>
      <w:r w:rsidRPr="0008237E">
        <w:t xml:space="preserve">Кубанское казачество. – Краснодар: Кн. изд-во, 1993. – 583 с. </w:t>
      </w:r>
    </w:p>
    <w:p w14:paraId="4415CE55" w14:textId="77777777" w:rsidR="006512D3" w:rsidRPr="0008237E" w:rsidRDefault="006512D3" w:rsidP="001357AB">
      <w:pPr>
        <w:pStyle w:val="a3"/>
        <w:numPr>
          <w:ilvl w:val="0"/>
          <w:numId w:val="2"/>
        </w:numPr>
        <w:spacing w:before="0" w:beforeAutospacing="0" w:after="0" w:afterAutospacing="0" w:line="360" w:lineRule="auto"/>
        <w:ind w:left="0" w:firstLine="709"/>
        <w:jc w:val="both"/>
      </w:pPr>
      <w:r w:rsidRPr="0008237E">
        <w:rPr>
          <w:i/>
        </w:rPr>
        <w:t xml:space="preserve">Лях В.И. </w:t>
      </w:r>
      <w:r w:rsidRPr="0008237E">
        <w:t>Просвещение и культура в истории кубанской станицы. – Краснодар: Сов. Кубань, 1997. – 448 с.</w:t>
      </w:r>
    </w:p>
    <w:p w14:paraId="139967C7" w14:textId="77777777" w:rsidR="0054300A" w:rsidRPr="0008237E" w:rsidRDefault="0054300A" w:rsidP="001357AB">
      <w:pPr>
        <w:pStyle w:val="a3"/>
        <w:numPr>
          <w:ilvl w:val="0"/>
          <w:numId w:val="2"/>
        </w:numPr>
        <w:spacing w:before="0" w:beforeAutospacing="0" w:after="0" w:afterAutospacing="0" w:line="360" w:lineRule="auto"/>
        <w:ind w:left="0" w:firstLine="709"/>
        <w:jc w:val="both"/>
      </w:pPr>
      <w:r w:rsidRPr="0008237E">
        <w:rPr>
          <w:i/>
        </w:rPr>
        <w:t xml:space="preserve">Науменко В.Е. </w:t>
      </w:r>
      <w:r w:rsidRPr="0008237E">
        <w:t xml:space="preserve">Деятельность кубанских краеведов по охране культурного наследия региона в </w:t>
      </w:r>
      <w:r w:rsidRPr="0008237E">
        <w:rPr>
          <w:lang w:val="en-US"/>
        </w:rPr>
        <w:t>XIX</w:t>
      </w:r>
      <w:r w:rsidRPr="0008237E">
        <w:t xml:space="preserve"> – начале </w:t>
      </w:r>
      <w:r w:rsidRPr="0008237E">
        <w:rPr>
          <w:lang w:val="en-US"/>
        </w:rPr>
        <w:t>XX</w:t>
      </w:r>
      <w:r w:rsidRPr="0008237E">
        <w:t xml:space="preserve">  века. / Науменко В.Е. // Культура. Наука. Образование. Ученые записки кафедры теории и истории культуры Краснодарского государственного университета культуры и искусств. </w:t>
      </w:r>
      <w:proofErr w:type="spellStart"/>
      <w:r w:rsidRPr="0008237E">
        <w:t>Вып</w:t>
      </w:r>
      <w:proofErr w:type="spellEnd"/>
      <w:r w:rsidRPr="0008237E">
        <w:t xml:space="preserve">. 2.: сб. науч. ст. / отв. ред. Т.В. Коваленко; </w:t>
      </w:r>
      <w:proofErr w:type="spellStart"/>
      <w:r w:rsidRPr="0008237E">
        <w:t>редкол</w:t>
      </w:r>
      <w:proofErr w:type="spellEnd"/>
      <w:r w:rsidRPr="0008237E">
        <w:t xml:space="preserve">. О.П. </w:t>
      </w:r>
      <w:proofErr w:type="spellStart"/>
      <w:r w:rsidRPr="0008237E">
        <w:t>Неретин</w:t>
      </w:r>
      <w:proofErr w:type="spellEnd"/>
      <w:r w:rsidRPr="0008237E">
        <w:t xml:space="preserve">, А.О. </w:t>
      </w:r>
      <w:proofErr w:type="spellStart"/>
      <w:r w:rsidRPr="0008237E">
        <w:t>Аракелова</w:t>
      </w:r>
      <w:proofErr w:type="spellEnd"/>
      <w:r w:rsidRPr="0008237E">
        <w:t xml:space="preserve">, И.И. Горлова. – Краснодар, 2011. – 177 с. </w:t>
      </w:r>
    </w:p>
    <w:p w14:paraId="7F2EE90C" w14:textId="77777777" w:rsidR="00860BFE" w:rsidRPr="0008237E" w:rsidRDefault="00860BFE" w:rsidP="001357AB">
      <w:pPr>
        <w:pStyle w:val="a3"/>
        <w:numPr>
          <w:ilvl w:val="0"/>
          <w:numId w:val="2"/>
        </w:numPr>
        <w:spacing w:before="0" w:beforeAutospacing="0" w:after="0" w:afterAutospacing="0" w:line="360" w:lineRule="auto"/>
        <w:ind w:left="0" w:firstLine="709"/>
        <w:jc w:val="both"/>
      </w:pPr>
      <w:r w:rsidRPr="0008237E">
        <w:rPr>
          <w:i/>
        </w:rPr>
        <w:t xml:space="preserve">Пономарев В.П. </w:t>
      </w:r>
      <w:r w:rsidRPr="0008237E">
        <w:t xml:space="preserve">Очерки истории основания </w:t>
      </w:r>
      <w:proofErr w:type="spellStart"/>
      <w:r w:rsidRPr="0008237E">
        <w:t>закубанских</w:t>
      </w:r>
      <w:proofErr w:type="spellEnd"/>
      <w:r w:rsidRPr="0008237E">
        <w:t xml:space="preserve"> станиц в середине </w:t>
      </w:r>
      <w:r w:rsidRPr="0008237E">
        <w:rPr>
          <w:lang w:val="en-US"/>
        </w:rPr>
        <w:t>XIX</w:t>
      </w:r>
      <w:r w:rsidRPr="0008237E">
        <w:t xml:space="preserve"> века. – Краснодар, 2007. – 160 с.</w:t>
      </w:r>
    </w:p>
    <w:p w14:paraId="45AF748F" w14:textId="77777777" w:rsidR="00EF4479" w:rsidRPr="0008237E" w:rsidRDefault="00EF4479"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sz w:val="24"/>
          <w:szCs w:val="24"/>
        </w:rPr>
      </w:pPr>
      <w:r w:rsidRPr="0008237E">
        <w:rPr>
          <w:rFonts w:ascii="Times New Roman" w:hAnsi="Times New Roman" w:cs="Times New Roman"/>
          <w:i/>
          <w:sz w:val="24"/>
          <w:szCs w:val="24"/>
        </w:rPr>
        <w:t xml:space="preserve">Православная церковь на Кубани (конец </w:t>
      </w:r>
      <w:r w:rsidRPr="0008237E">
        <w:rPr>
          <w:rFonts w:ascii="Times New Roman" w:hAnsi="Times New Roman" w:cs="Times New Roman"/>
          <w:i/>
          <w:sz w:val="24"/>
          <w:szCs w:val="24"/>
          <w:lang w:val="en-US"/>
        </w:rPr>
        <w:t>XVIII</w:t>
      </w:r>
      <w:r w:rsidRPr="0008237E">
        <w:rPr>
          <w:rFonts w:ascii="Times New Roman" w:hAnsi="Times New Roman" w:cs="Times New Roman"/>
          <w:i/>
          <w:sz w:val="24"/>
          <w:szCs w:val="24"/>
        </w:rPr>
        <w:t xml:space="preserve"> - начало </w:t>
      </w:r>
      <w:r w:rsidRPr="0008237E">
        <w:rPr>
          <w:rFonts w:ascii="Times New Roman" w:hAnsi="Times New Roman" w:cs="Times New Roman"/>
          <w:i/>
          <w:sz w:val="24"/>
          <w:szCs w:val="24"/>
          <w:lang w:val="en-US"/>
        </w:rPr>
        <w:t>XX</w:t>
      </w:r>
      <w:r w:rsidRPr="0008237E">
        <w:rPr>
          <w:rFonts w:ascii="Times New Roman" w:hAnsi="Times New Roman" w:cs="Times New Roman"/>
          <w:i/>
          <w:sz w:val="24"/>
          <w:szCs w:val="24"/>
        </w:rPr>
        <w:t xml:space="preserve"> в.).</w:t>
      </w:r>
      <w:r w:rsidRPr="0008237E">
        <w:rPr>
          <w:rFonts w:ascii="Times New Roman" w:hAnsi="Times New Roman" w:cs="Times New Roman"/>
          <w:sz w:val="24"/>
          <w:szCs w:val="24"/>
        </w:rPr>
        <w:t xml:space="preserve"> Сборник документов (к 2000-летию христианства) / Упр. по делам архивов Краснодарского края. </w:t>
      </w:r>
      <w:proofErr w:type="spellStart"/>
      <w:r w:rsidRPr="0008237E">
        <w:rPr>
          <w:rFonts w:ascii="Times New Roman" w:hAnsi="Times New Roman" w:cs="Times New Roman"/>
          <w:sz w:val="24"/>
          <w:szCs w:val="24"/>
        </w:rPr>
        <w:t>Госархив</w:t>
      </w:r>
      <w:proofErr w:type="spellEnd"/>
      <w:r w:rsidRPr="0008237E">
        <w:rPr>
          <w:rFonts w:ascii="Times New Roman" w:hAnsi="Times New Roman" w:cs="Times New Roman"/>
          <w:sz w:val="24"/>
          <w:szCs w:val="24"/>
        </w:rPr>
        <w:t xml:space="preserve"> Краснодарского края. </w:t>
      </w:r>
      <w:proofErr w:type="spellStart"/>
      <w:r w:rsidRPr="0008237E">
        <w:rPr>
          <w:rFonts w:ascii="Times New Roman" w:hAnsi="Times New Roman" w:cs="Times New Roman"/>
          <w:sz w:val="24"/>
          <w:szCs w:val="24"/>
        </w:rPr>
        <w:t>Госархив</w:t>
      </w:r>
      <w:proofErr w:type="spellEnd"/>
      <w:r w:rsidRPr="0008237E">
        <w:rPr>
          <w:rFonts w:ascii="Times New Roman" w:hAnsi="Times New Roman" w:cs="Times New Roman"/>
          <w:sz w:val="24"/>
          <w:szCs w:val="24"/>
        </w:rPr>
        <w:t xml:space="preserve"> Ставропольского края. Краснодар, 2001 - 728 с.: </w:t>
      </w:r>
      <w:proofErr w:type="spellStart"/>
      <w:r w:rsidRPr="0008237E">
        <w:rPr>
          <w:rFonts w:ascii="Times New Roman" w:hAnsi="Times New Roman" w:cs="Times New Roman"/>
          <w:sz w:val="24"/>
          <w:szCs w:val="24"/>
        </w:rPr>
        <w:t>илл</w:t>
      </w:r>
      <w:proofErr w:type="spellEnd"/>
      <w:r w:rsidRPr="0008237E">
        <w:rPr>
          <w:rFonts w:ascii="Times New Roman" w:hAnsi="Times New Roman" w:cs="Times New Roman"/>
          <w:sz w:val="24"/>
          <w:szCs w:val="24"/>
        </w:rPr>
        <w:t>.</w:t>
      </w:r>
    </w:p>
    <w:p w14:paraId="77176DE2" w14:textId="77777777" w:rsidR="00CD158E" w:rsidRPr="0008237E" w:rsidRDefault="00CD158E"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r w:rsidRPr="0008237E">
        <w:rPr>
          <w:rFonts w:ascii="Times New Roman" w:hAnsi="Times New Roman" w:cs="Times New Roman"/>
          <w:i/>
          <w:sz w:val="24"/>
          <w:szCs w:val="24"/>
        </w:rPr>
        <w:t xml:space="preserve">Савельев Е.П. </w:t>
      </w:r>
      <w:r w:rsidRPr="0008237E">
        <w:rPr>
          <w:rFonts w:ascii="Times New Roman" w:hAnsi="Times New Roman" w:cs="Times New Roman"/>
          <w:sz w:val="24"/>
          <w:szCs w:val="24"/>
        </w:rPr>
        <w:t xml:space="preserve"> Древняя история казачества. – М.: Вече, 2008. – 480 с. – (Тайны Земли Русской). </w:t>
      </w:r>
    </w:p>
    <w:p w14:paraId="58DF726F" w14:textId="77777777" w:rsidR="006512D3" w:rsidRPr="0008237E" w:rsidRDefault="006512D3"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proofErr w:type="spellStart"/>
      <w:r w:rsidRPr="0008237E">
        <w:rPr>
          <w:rFonts w:ascii="Times New Roman" w:hAnsi="Times New Roman" w:cs="Times New Roman"/>
          <w:i/>
          <w:sz w:val="24"/>
          <w:szCs w:val="24"/>
        </w:rPr>
        <w:t>Симанович</w:t>
      </w:r>
      <w:proofErr w:type="spellEnd"/>
      <w:r w:rsidRPr="0008237E">
        <w:rPr>
          <w:rFonts w:ascii="Times New Roman" w:hAnsi="Times New Roman" w:cs="Times New Roman"/>
          <w:i/>
          <w:sz w:val="24"/>
          <w:szCs w:val="24"/>
        </w:rPr>
        <w:t xml:space="preserve"> В.В. </w:t>
      </w:r>
      <w:r w:rsidRPr="0008237E">
        <w:rPr>
          <w:rFonts w:ascii="Times New Roman" w:hAnsi="Times New Roman" w:cs="Times New Roman"/>
          <w:sz w:val="24"/>
          <w:szCs w:val="24"/>
        </w:rPr>
        <w:t xml:space="preserve">Военно-народное управление в административной системе Кубанской области. / </w:t>
      </w:r>
      <w:proofErr w:type="spellStart"/>
      <w:r w:rsidRPr="0008237E">
        <w:rPr>
          <w:rFonts w:ascii="Times New Roman" w:hAnsi="Times New Roman" w:cs="Times New Roman"/>
          <w:sz w:val="24"/>
          <w:szCs w:val="24"/>
        </w:rPr>
        <w:t>Симанович</w:t>
      </w:r>
      <w:proofErr w:type="spellEnd"/>
      <w:r w:rsidRPr="0008237E">
        <w:rPr>
          <w:rFonts w:ascii="Times New Roman" w:hAnsi="Times New Roman" w:cs="Times New Roman"/>
          <w:sz w:val="24"/>
          <w:szCs w:val="24"/>
        </w:rPr>
        <w:t xml:space="preserve"> В.В. // Проблемы развития казачьей культуры: Материалы научно-практической конференции. </w:t>
      </w:r>
      <w:proofErr w:type="spellStart"/>
      <w:r w:rsidRPr="0008237E">
        <w:rPr>
          <w:rFonts w:ascii="Times New Roman" w:hAnsi="Times New Roman" w:cs="Times New Roman"/>
          <w:sz w:val="24"/>
          <w:szCs w:val="24"/>
        </w:rPr>
        <w:t>п.Тульский</w:t>
      </w:r>
      <w:proofErr w:type="spellEnd"/>
      <w:r w:rsidRPr="0008237E">
        <w:rPr>
          <w:rFonts w:ascii="Times New Roman" w:hAnsi="Times New Roman" w:cs="Times New Roman"/>
          <w:sz w:val="24"/>
          <w:szCs w:val="24"/>
        </w:rPr>
        <w:t xml:space="preserve">, 7 июня 1997 г. Комитет по средствам массовой информации культуре, туризму и спорту государственного совета - </w:t>
      </w:r>
      <w:proofErr w:type="spellStart"/>
      <w:r w:rsidRPr="0008237E">
        <w:rPr>
          <w:rFonts w:ascii="Times New Roman" w:hAnsi="Times New Roman" w:cs="Times New Roman"/>
          <w:sz w:val="24"/>
          <w:szCs w:val="24"/>
        </w:rPr>
        <w:t>Хасэ</w:t>
      </w:r>
      <w:proofErr w:type="spellEnd"/>
      <w:r w:rsidRPr="0008237E">
        <w:rPr>
          <w:rFonts w:ascii="Times New Roman" w:hAnsi="Times New Roman" w:cs="Times New Roman"/>
          <w:sz w:val="24"/>
          <w:szCs w:val="24"/>
        </w:rPr>
        <w:t xml:space="preserve"> республики Адыгея. Оргкомитет </w:t>
      </w:r>
      <w:r w:rsidRPr="0008237E">
        <w:rPr>
          <w:rFonts w:ascii="Times New Roman" w:hAnsi="Times New Roman" w:cs="Times New Roman"/>
          <w:sz w:val="24"/>
          <w:szCs w:val="24"/>
          <w:lang w:val="en-US"/>
        </w:rPr>
        <w:t>VI</w:t>
      </w:r>
      <w:r w:rsidRPr="0008237E">
        <w:rPr>
          <w:rFonts w:ascii="Times New Roman" w:hAnsi="Times New Roman" w:cs="Times New Roman"/>
          <w:sz w:val="24"/>
          <w:szCs w:val="24"/>
        </w:rPr>
        <w:t xml:space="preserve"> регионального фестиваля казачьей культуры - Майкоп, 1997. – 80 с. </w:t>
      </w:r>
    </w:p>
    <w:p w14:paraId="0F35E591" w14:textId="77777777" w:rsidR="00CD158E" w:rsidRPr="0008237E" w:rsidRDefault="00CD158E"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proofErr w:type="spellStart"/>
      <w:r w:rsidRPr="0008237E">
        <w:rPr>
          <w:rFonts w:ascii="Times New Roman" w:hAnsi="Times New Roman" w:cs="Times New Roman"/>
          <w:i/>
          <w:sz w:val="24"/>
          <w:szCs w:val="24"/>
        </w:rPr>
        <w:t>Фелицын</w:t>
      </w:r>
      <w:proofErr w:type="spellEnd"/>
      <w:r w:rsidRPr="0008237E">
        <w:rPr>
          <w:rFonts w:ascii="Times New Roman" w:hAnsi="Times New Roman" w:cs="Times New Roman"/>
          <w:i/>
          <w:sz w:val="24"/>
          <w:szCs w:val="24"/>
        </w:rPr>
        <w:t xml:space="preserve"> Е.Д. Щербина Ф.А. </w:t>
      </w:r>
      <w:r w:rsidRPr="0008237E">
        <w:rPr>
          <w:rFonts w:ascii="Times New Roman" w:hAnsi="Times New Roman" w:cs="Times New Roman"/>
          <w:sz w:val="24"/>
          <w:szCs w:val="24"/>
        </w:rPr>
        <w:t xml:space="preserve">Кубанское казачье войско. – Репринтное издание. – Краснодар: Сов. Кубань, 1996. – 480 с. </w:t>
      </w:r>
    </w:p>
    <w:p w14:paraId="21B4ABF7" w14:textId="77777777" w:rsidR="006512D3" w:rsidRPr="0008237E" w:rsidRDefault="006512D3"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r w:rsidRPr="0008237E">
        <w:rPr>
          <w:rFonts w:ascii="Times New Roman" w:hAnsi="Times New Roman" w:cs="Times New Roman"/>
          <w:i/>
          <w:sz w:val="24"/>
          <w:szCs w:val="24"/>
        </w:rPr>
        <w:t xml:space="preserve">Чистов К.В. </w:t>
      </w:r>
      <w:r w:rsidRPr="0008237E">
        <w:rPr>
          <w:rFonts w:ascii="Times New Roman" w:hAnsi="Times New Roman" w:cs="Times New Roman"/>
          <w:sz w:val="24"/>
          <w:szCs w:val="24"/>
        </w:rPr>
        <w:t xml:space="preserve">Кубанские станицы. Этнические и культурно-бытовые процессы на Кубани. Академия наук СССР. Институт этнографии им. Н.Н. Миклухо-Маклая. – М.: Наука, 1967. </w:t>
      </w:r>
      <w:r w:rsidR="00156658" w:rsidRPr="0008237E">
        <w:rPr>
          <w:rFonts w:ascii="Times New Roman" w:hAnsi="Times New Roman" w:cs="Times New Roman"/>
          <w:sz w:val="24"/>
          <w:szCs w:val="24"/>
        </w:rPr>
        <w:t>–</w:t>
      </w:r>
      <w:r w:rsidRPr="0008237E">
        <w:rPr>
          <w:rFonts w:ascii="Times New Roman" w:hAnsi="Times New Roman" w:cs="Times New Roman"/>
          <w:sz w:val="24"/>
          <w:szCs w:val="24"/>
        </w:rPr>
        <w:t xml:space="preserve"> </w:t>
      </w:r>
      <w:r w:rsidR="00156658" w:rsidRPr="0008237E">
        <w:rPr>
          <w:rFonts w:ascii="Times New Roman" w:hAnsi="Times New Roman" w:cs="Times New Roman"/>
          <w:sz w:val="24"/>
          <w:szCs w:val="24"/>
        </w:rPr>
        <w:t xml:space="preserve">355 с. </w:t>
      </w:r>
    </w:p>
    <w:p w14:paraId="2B35F6BA" w14:textId="77777777" w:rsidR="00EF4A59" w:rsidRPr="0008237E" w:rsidRDefault="00EF4A59"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proofErr w:type="spellStart"/>
      <w:r w:rsidRPr="0008237E">
        <w:rPr>
          <w:rFonts w:ascii="Times New Roman" w:hAnsi="Times New Roman" w:cs="Times New Roman"/>
          <w:i/>
          <w:sz w:val="24"/>
          <w:szCs w:val="24"/>
        </w:rPr>
        <w:t>Шамбаров</w:t>
      </w:r>
      <w:proofErr w:type="spellEnd"/>
      <w:r w:rsidRPr="0008237E">
        <w:rPr>
          <w:rFonts w:ascii="Times New Roman" w:hAnsi="Times New Roman" w:cs="Times New Roman"/>
          <w:i/>
          <w:sz w:val="24"/>
          <w:szCs w:val="24"/>
        </w:rPr>
        <w:t xml:space="preserve"> В.Е. </w:t>
      </w:r>
      <w:r w:rsidRPr="0008237E">
        <w:rPr>
          <w:rFonts w:ascii="Times New Roman" w:hAnsi="Times New Roman" w:cs="Times New Roman"/>
          <w:sz w:val="24"/>
          <w:szCs w:val="24"/>
        </w:rPr>
        <w:t>Казачество: путь воинов Христовых. – М.: Алгоритм, 2009. – 688 с.</w:t>
      </w:r>
    </w:p>
    <w:p w14:paraId="504708CC" w14:textId="77777777" w:rsidR="00CD158E" w:rsidRPr="0008237E" w:rsidRDefault="00CD158E" w:rsidP="001357AB">
      <w:pPr>
        <w:widowControl w:val="0"/>
        <w:numPr>
          <w:ilvl w:val="0"/>
          <w:numId w:val="2"/>
        </w:numPr>
        <w:autoSpaceDE w:val="0"/>
        <w:autoSpaceDN w:val="0"/>
        <w:adjustRightInd w:val="0"/>
        <w:spacing w:after="0" w:line="360" w:lineRule="auto"/>
        <w:ind w:left="0" w:firstLine="709"/>
        <w:jc w:val="both"/>
        <w:rPr>
          <w:rFonts w:ascii="Times New Roman" w:hAnsi="Times New Roman" w:cs="Times New Roman"/>
          <w:b/>
          <w:sz w:val="24"/>
          <w:szCs w:val="24"/>
        </w:rPr>
      </w:pPr>
      <w:r w:rsidRPr="0008237E">
        <w:rPr>
          <w:rFonts w:ascii="Times New Roman" w:hAnsi="Times New Roman" w:cs="Times New Roman"/>
          <w:i/>
          <w:sz w:val="24"/>
          <w:szCs w:val="24"/>
        </w:rPr>
        <w:lastRenderedPageBreak/>
        <w:t xml:space="preserve">Щербина Ф.А. </w:t>
      </w:r>
      <w:r w:rsidRPr="0008237E">
        <w:rPr>
          <w:rFonts w:ascii="Times New Roman" w:hAnsi="Times New Roman" w:cs="Times New Roman"/>
          <w:sz w:val="24"/>
          <w:szCs w:val="24"/>
        </w:rPr>
        <w:t xml:space="preserve">История Кубанского казачьего войска. – М.: Вече, 2013. – 576 с. </w:t>
      </w:r>
    </w:p>
    <w:p w14:paraId="50296209" w14:textId="77777777" w:rsidR="009E6CB7" w:rsidRPr="0008237E" w:rsidRDefault="009E6CB7" w:rsidP="001357AB">
      <w:pPr>
        <w:pStyle w:val="a8"/>
        <w:numPr>
          <w:ilvl w:val="0"/>
          <w:numId w:val="2"/>
        </w:numPr>
        <w:spacing w:after="0" w:line="360" w:lineRule="auto"/>
        <w:ind w:left="0" w:firstLine="709"/>
        <w:jc w:val="both"/>
        <w:rPr>
          <w:rFonts w:ascii="Times New Roman" w:hAnsi="Times New Roman" w:cs="Times New Roman"/>
          <w:sz w:val="24"/>
          <w:szCs w:val="24"/>
        </w:rPr>
      </w:pPr>
      <w:r w:rsidRPr="0008237E">
        <w:rPr>
          <w:rFonts w:ascii="Times New Roman" w:hAnsi="Times New Roman" w:cs="Times New Roman"/>
          <w:i/>
          <w:sz w:val="24"/>
          <w:szCs w:val="24"/>
        </w:rPr>
        <w:t>Шишов А.Ф.</w:t>
      </w:r>
      <w:r w:rsidRPr="0008237E">
        <w:rPr>
          <w:rFonts w:ascii="Times New Roman" w:hAnsi="Times New Roman" w:cs="Times New Roman"/>
          <w:sz w:val="24"/>
          <w:szCs w:val="24"/>
        </w:rPr>
        <w:t xml:space="preserve"> Казачьи войска России. – М.: Вече, 2007. </w:t>
      </w:r>
      <w:r w:rsidR="006512D3" w:rsidRPr="0008237E">
        <w:rPr>
          <w:rFonts w:ascii="Times New Roman" w:hAnsi="Times New Roman" w:cs="Times New Roman"/>
          <w:sz w:val="24"/>
          <w:szCs w:val="24"/>
        </w:rPr>
        <w:t xml:space="preserve">– 500 с. </w:t>
      </w:r>
    </w:p>
    <w:p w14:paraId="5EA2CAA2"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(Государственный архив Краснодарского края), Ф.</w:t>
      </w:r>
      <w:r w:rsidR="00503E52" w:rsidRPr="0008237E">
        <w:rPr>
          <w:rFonts w:ascii="Times New Roman" w:hAnsi="Times New Roman" w:cs="Times New Roman"/>
          <w:sz w:val="24"/>
          <w:szCs w:val="24"/>
        </w:rPr>
        <w:t xml:space="preserve"> </w:t>
      </w:r>
      <w:r w:rsidRPr="0008237E">
        <w:rPr>
          <w:rFonts w:ascii="Times New Roman" w:hAnsi="Times New Roman" w:cs="Times New Roman"/>
          <w:sz w:val="24"/>
          <w:szCs w:val="24"/>
        </w:rPr>
        <w:t>252, Оп.1, Д.1280, Л.131</w:t>
      </w:r>
    </w:p>
    <w:p w14:paraId="2644A11D"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Л.147</w:t>
      </w:r>
    </w:p>
    <w:p w14:paraId="31E59D78" w14:textId="77777777" w:rsidR="00FC293B" w:rsidRPr="0008237E" w:rsidRDefault="00503E52"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 252, Оп.</w:t>
      </w:r>
      <w:r w:rsidR="00FC293B" w:rsidRPr="0008237E">
        <w:rPr>
          <w:rFonts w:ascii="Times New Roman" w:hAnsi="Times New Roman" w:cs="Times New Roman"/>
          <w:sz w:val="24"/>
          <w:szCs w:val="24"/>
        </w:rPr>
        <w:t>1, Д. 12, Л. 18-19, 32об., 34-35.</w:t>
      </w:r>
    </w:p>
    <w:p w14:paraId="50D6C674" w14:textId="77777777" w:rsidR="00F6515E" w:rsidRPr="0008237E" w:rsidRDefault="00E50158"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w:t>
      </w:r>
      <w:r w:rsidR="00B946DE" w:rsidRPr="0008237E">
        <w:rPr>
          <w:rFonts w:ascii="Times New Roman" w:hAnsi="Times New Roman" w:cs="Times New Roman"/>
          <w:sz w:val="24"/>
          <w:szCs w:val="24"/>
        </w:rPr>
        <w:t>,</w:t>
      </w:r>
      <w:r w:rsidR="00F6515E" w:rsidRPr="0008237E">
        <w:rPr>
          <w:rFonts w:ascii="Times New Roman" w:hAnsi="Times New Roman" w:cs="Times New Roman"/>
          <w:sz w:val="24"/>
          <w:szCs w:val="24"/>
        </w:rPr>
        <w:t xml:space="preserve"> Ф. 352, Оп.1, Д.</w:t>
      </w:r>
      <w:r w:rsidR="00503E52" w:rsidRPr="0008237E">
        <w:rPr>
          <w:rFonts w:ascii="Times New Roman" w:hAnsi="Times New Roman" w:cs="Times New Roman"/>
          <w:sz w:val="24"/>
          <w:szCs w:val="24"/>
        </w:rPr>
        <w:t xml:space="preserve"> </w:t>
      </w:r>
      <w:r w:rsidR="00F6515E" w:rsidRPr="0008237E">
        <w:rPr>
          <w:rFonts w:ascii="Times New Roman" w:hAnsi="Times New Roman" w:cs="Times New Roman"/>
          <w:sz w:val="24"/>
          <w:szCs w:val="24"/>
        </w:rPr>
        <w:t>70, Л. 32  Л. 45об</w:t>
      </w:r>
    </w:p>
    <w:p w14:paraId="5A884361" w14:textId="77777777" w:rsidR="00DC71FB" w:rsidRPr="0008237E" w:rsidRDefault="00E50158"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w:t>
      </w:r>
      <w:r w:rsidR="00DC71FB" w:rsidRPr="0008237E">
        <w:rPr>
          <w:rFonts w:ascii="Times New Roman" w:hAnsi="Times New Roman" w:cs="Times New Roman"/>
          <w:sz w:val="24"/>
          <w:szCs w:val="24"/>
        </w:rPr>
        <w:t>, Ф.</w:t>
      </w:r>
      <w:r w:rsidR="00B946DE" w:rsidRPr="0008237E">
        <w:rPr>
          <w:rFonts w:ascii="Times New Roman" w:hAnsi="Times New Roman" w:cs="Times New Roman"/>
          <w:sz w:val="24"/>
          <w:szCs w:val="24"/>
        </w:rPr>
        <w:t xml:space="preserve"> </w:t>
      </w:r>
      <w:r w:rsidR="00DC71FB" w:rsidRPr="0008237E">
        <w:rPr>
          <w:rFonts w:ascii="Times New Roman" w:hAnsi="Times New Roman" w:cs="Times New Roman"/>
          <w:sz w:val="24"/>
          <w:szCs w:val="24"/>
        </w:rPr>
        <w:t>252, Оп.1, Д.</w:t>
      </w:r>
      <w:r w:rsidR="00503E52" w:rsidRPr="0008237E">
        <w:rPr>
          <w:rFonts w:ascii="Times New Roman" w:hAnsi="Times New Roman" w:cs="Times New Roman"/>
          <w:sz w:val="24"/>
          <w:szCs w:val="24"/>
        </w:rPr>
        <w:t xml:space="preserve"> </w:t>
      </w:r>
      <w:r w:rsidR="00DC71FB" w:rsidRPr="0008237E">
        <w:rPr>
          <w:rFonts w:ascii="Times New Roman" w:hAnsi="Times New Roman" w:cs="Times New Roman"/>
          <w:sz w:val="24"/>
          <w:szCs w:val="24"/>
        </w:rPr>
        <w:t>1280, Л.139об</w:t>
      </w:r>
    </w:p>
    <w:p w14:paraId="388DC804"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Л.170</w:t>
      </w:r>
    </w:p>
    <w:p w14:paraId="323F0AE2"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Л.255</w:t>
      </w:r>
    </w:p>
    <w:p w14:paraId="37915A3E"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Л.256</w:t>
      </w:r>
    </w:p>
    <w:p w14:paraId="5E3FC3B4"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Л.257</w:t>
      </w:r>
    </w:p>
    <w:p w14:paraId="4F43BFA9"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Л.273, 280</w:t>
      </w:r>
    </w:p>
    <w:p w14:paraId="751C861E"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Л.376, 377</w:t>
      </w:r>
    </w:p>
    <w:p w14:paraId="625210ED"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Л.419</w:t>
      </w:r>
    </w:p>
    <w:p w14:paraId="016040D3"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Л.397об, 398</w:t>
      </w:r>
    </w:p>
    <w:p w14:paraId="64A38144"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Ф.252, Оп. 2, Д.857, Л.359</w:t>
      </w:r>
    </w:p>
    <w:p w14:paraId="6FA30AC2" w14:textId="77777777" w:rsidR="00DC71FB" w:rsidRPr="0008237E" w:rsidRDefault="00E50158"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w:t>
      </w:r>
      <w:r w:rsidR="00DC71FB" w:rsidRPr="0008237E">
        <w:rPr>
          <w:rFonts w:ascii="Times New Roman" w:hAnsi="Times New Roman" w:cs="Times New Roman"/>
          <w:sz w:val="24"/>
          <w:szCs w:val="24"/>
        </w:rPr>
        <w:t>,</w:t>
      </w:r>
      <w:r w:rsidRPr="0008237E">
        <w:rPr>
          <w:rFonts w:ascii="Times New Roman" w:hAnsi="Times New Roman" w:cs="Times New Roman"/>
          <w:sz w:val="24"/>
          <w:szCs w:val="24"/>
        </w:rPr>
        <w:t xml:space="preserve"> Ф. 252, Оп. 2, Д.1280, Л. 695</w:t>
      </w:r>
      <w:r w:rsidR="00DC71FB" w:rsidRPr="0008237E">
        <w:rPr>
          <w:rFonts w:ascii="Times New Roman" w:hAnsi="Times New Roman" w:cs="Times New Roman"/>
          <w:sz w:val="24"/>
          <w:szCs w:val="24"/>
        </w:rPr>
        <w:t>об</w:t>
      </w:r>
    </w:p>
    <w:p w14:paraId="5CE09FD9"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Л.1236-1238об</w:t>
      </w:r>
    </w:p>
    <w:p w14:paraId="30612CE9"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w:t>
      </w:r>
      <w:r w:rsidR="00B946DE" w:rsidRPr="0008237E">
        <w:rPr>
          <w:rFonts w:ascii="Times New Roman" w:hAnsi="Times New Roman" w:cs="Times New Roman"/>
          <w:sz w:val="24"/>
          <w:szCs w:val="24"/>
        </w:rPr>
        <w:t xml:space="preserve"> </w:t>
      </w:r>
      <w:r w:rsidRPr="0008237E">
        <w:rPr>
          <w:rFonts w:ascii="Times New Roman" w:hAnsi="Times New Roman" w:cs="Times New Roman"/>
          <w:sz w:val="24"/>
          <w:szCs w:val="24"/>
        </w:rPr>
        <w:t>352, Оп.1, Д.1, Л.1-1об</w:t>
      </w:r>
    </w:p>
    <w:p w14:paraId="1B04C1C3"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Л.5</w:t>
      </w:r>
    </w:p>
    <w:p w14:paraId="208A0486"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w:t>
      </w:r>
      <w:r w:rsidR="00B946DE" w:rsidRPr="0008237E">
        <w:rPr>
          <w:rFonts w:ascii="Times New Roman" w:hAnsi="Times New Roman" w:cs="Times New Roman"/>
          <w:sz w:val="24"/>
          <w:szCs w:val="24"/>
        </w:rPr>
        <w:t xml:space="preserve"> </w:t>
      </w:r>
      <w:r w:rsidRPr="0008237E">
        <w:rPr>
          <w:rFonts w:ascii="Times New Roman" w:hAnsi="Times New Roman" w:cs="Times New Roman"/>
          <w:sz w:val="24"/>
          <w:szCs w:val="24"/>
        </w:rPr>
        <w:t>252, Оп</w:t>
      </w:r>
      <w:r w:rsidR="00B946DE" w:rsidRPr="0008237E">
        <w:rPr>
          <w:rFonts w:ascii="Times New Roman" w:hAnsi="Times New Roman" w:cs="Times New Roman"/>
          <w:sz w:val="24"/>
          <w:szCs w:val="24"/>
        </w:rPr>
        <w:t>.</w:t>
      </w:r>
      <w:r w:rsidR="00FC293B" w:rsidRPr="0008237E">
        <w:rPr>
          <w:rFonts w:ascii="Times New Roman" w:hAnsi="Times New Roman" w:cs="Times New Roman"/>
          <w:sz w:val="24"/>
          <w:szCs w:val="24"/>
        </w:rPr>
        <w:t xml:space="preserve"> </w:t>
      </w:r>
      <w:r w:rsidRPr="0008237E">
        <w:rPr>
          <w:rFonts w:ascii="Times New Roman" w:hAnsi="Times New Roman" w:cs="Times New Roman"/>
          <w:sz w:val="24"/>
          <w:szCs w:val="24"/>
        </w:rPr>
        <w:t>1, Д.1280, Л.1236-1238об</w:t>
      </w:r>
    </w:p>
    <w:p w14:paraId="69DC425F" w14:textId="77777777" w:rsidR="00DC71FB"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 xml:space="preserve">Там же, </w:t>
      </w:r>
      <w:r w:rsidR="00E50158" w:rsidRPr="0008237E">
        <w:rPr>
          <w:rFonts w:ascii="Times New Roman" w:hAnsi="Times New Roman" w:cs="Times New Roman"/>
          <w:sz w:val="24"/>
          <w:szCs w:val="24"/>
        </w:rPr>
        <w:t>Л</w:t>
      </w:r>
      <w:r w:rsidRPr="0008237E">
        <w:rPr>
          <w:rFonts w:ascii="Times New Roman" w:hAnsi="Times New Roman" w:cs="Times New Roman"/>
          <w:sz w:val="24"/>
          <w:szCs w:val="24"/>
        </w:rPr>
        <w:t>.1245-1275об</w:t>
      </w:r>
    </w:p>
    <w:p w14:paraId="41EB3178" w14:textId="77777777" w:rsidR="00927521" w:rsidRPr="0008237E" w:rsidRDefault="00DC71F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w:t>
      </w:r>
      <w:r w:rsidR="00B946DE" w:rsidRPr="0008237E">
        <w:rPr>
          <w:rFonts w:ascii="Times New Roman" w:hAnsi="Times New Roman" w:cs="Times New Roman"/>
          <w:sz w:val="24"/>
          <w:szCs w:val="24"/>
        </w:rPr>
        <w:t xml:space="preserve"> </w:t>
      </w:r>
      <w:r w:rsidRPr="0008237E">
        <w:rPr>
          <w:rFonts w:ascii="Times New Roman" w:hAnsi="Times New Roman" w:cs="Times New Roman"/>
          <w:sz w:val="24"/>
          <w:szCs w:val="24"/>
        </w:rPr>
        <w:t>352, Оп.1, Д.</w:t>
      </w:r>
      <w:r w:rsidR="00B946DE" w:rsidRPr="0008237E">
        <w:rPr>
          <w:rFonts w:ascii="Times New Roman" w:hAnsi="Times New Roman" w:cs="Times New Roman"/>
          <w:sz w:val="24"/>
          <w:szCs w:val="24"/>
        </w:rPr>
        <w:t xml:space="preserve"> </w:t>
      </w:r>
      <w:r w:rsidRPr="0008237E">
        <w:rPr>
          <w:rFonts w:ascii="Times New Roman" w:hAnsi="Times New Roman" w:cs="Times New Roman"/>
          <w:sz w:val="24"/>
          <w:szCs w:val="24"/>
        </w:rPr>
        <w:t>70, ЛЛ.77-82</w:t>
      </w:r>
      <w:r w:rsidR="00927521" w:rsidRPr="0008237E">
        <w:rPr>
          <w:rFonts w:ascii="Times New Roman" w:hAnsi="Times New Roman" w:cs="Times New Roman"/>
          <w:b/>
          <w:sz w:val="24"/>
          <w:szCs w:val="24"/>
        </w:rPr>
        <w:t xml:space="preserve"> </w:t>
      </w:r>
    </w:p>
    <w:p w14:paraId="76D5A534" w14:textId="77777777" w:rsidR="00DC71FB" w:rsidRPr="0008237E" w:rsidRDefault="00927521"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 352, Оп. 1, Д. 542, Л. 54об</w:t>
      </w:r>
    </w:p>
    <w:p w14:paraId="7D2FA935" w14:textId="77777777" w:rsidR="00B14EF1" w:rsidRPr="0008237E" w:rsidRDefault="00E50158"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w:t>
      </w:r>
    </w:p>
    <w:p w14:paraId="287B570F" w14:textId="77777777" w:rsidR="00927521" w:rsidRPr="0008237E" w:rsidRDefault="00927521"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 xml:space="preserve">ГАКК, Ф. 252, Оп. 1, Д. 12, ЛЛ. 32, 45об. </w:t>
      </w:r>
    </w:p>
    <w:p w14:paraId="1EC79738" w14:textId="77777777" w:rsidR="001E363C" w:rsidRPr="0008237E" w:rsidRDefault="001E363C"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ГАКК, Ф.</w:t>
      </w:r>
      <w:r w:rsidR="003411EB" w:rsidRPr="0008237E">
        <w:rPr>
          <w:rFonts w:ascii="Times New Roman" w:hAnsi="Times New Roman" w:cs="Times New Roman"/>
          <w:sz w:val="24"/>
          <w:szCs w:val="24"/>
        </w:rPr>
        <w:t xml:space="preserve"> </w:t>
      </w:r>
      <w:r w:rsidRPr="0008237E">
        <w:rPr>
          <w:rFonts w:ascii="Times New Roman" w:hAnsi="Times New Roman" w:cs="Times New Roman"/>
          <w:sz w:val="24"/>
          <w:szCs w:val="24"/>
        </w:rPr>
        <w:t>396, Оп.</w:t>
      </w:r>
      <w:r w:rsidR="003411EB" w:rsidRPr="0008237E">
        <w:rPr>
          <w:rFonts w:ascii="Times New Roman" w:hAnsi="Times New Roman" w:cs="Times New Roman"/>
          <w:sz w:val="24"/>
          <w:szCs w:val="24"/>
        </w:rPr>
        <w:t xml:space="preserve"> </w:t>
      </w:r>
      <w:r w:rsidRPr="0008237E">
        <w:rPr>
          <w:rFonts w:ascii="Times New Roman" w:hAnsi="Times New Roman" w:cs="Times New Roman"/>
          <w:sz w:val="24"/>
          <w:szCs w:val="24"/>
        </w:rPr>
        <w:t>2, Д.</w:t>
      </w:r>
      <w:r w:rsidR="003411EB" w:rsidRPr="0008237E">
        <w:rPr>
          <w:rFonts w:ascii="Times New Roman" w:hAnsi="Times New Roman" w:cs="Times New Roman"/>
          <w:sz w:val="24"/>
          <w:szCs w:val="24"/>
        </w:rPr>
        <w:t xml:space="preserve"> </w:t>
      </w:r>
      <w:r w:rsidRPr="0008237E">
        <w:rPr>
          <w:rFonts w:ascii="Times New Roman" w:hAnsi="Times New Roman" w:cs="Times New Roman"/>
          <w:sz w:val="24"/>
          <w:szCs w:val="24"/>
        </w:rPr>
        <w:t>498, Л.39</w:t>
      </w:r>
    </w:p>
    <w:p w14:paraId="6A00FEBB" w14:textId="77777777" w:rsidR="001E363C" w:rsidRPr="0008237E" w:rsidRDefault="001E363C"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color w:val="000000"/>
          <w:sz w:val="24"/>
          <w:szCs w:val="24"/>
        </w:rPr>
        <w:t>ГАКК, Ф. 449, Оп. 2, Д. 632, Л. 1, 1об</w:t>
      </w:r>
    </w:p>
    <w:p w14:paraId="43393F66" w14:textId="77777777" w:rsidR="0095782E" w:rsidRPr="0008237E" w:rsidRDefault="0095782E"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color w:val="000000"/>
          <w:sz w:val="24"/>
          <w:szCs w:val="24"/>
        </w:rPr>
        <w:t>ГАКК, Ф. 449, Оп. 2, Д. 569, Л. 1</w:t>
      </w:r>
    </w:p>
    <w:p w14:paraId="06420260" w14:textId="77777777" w:rsidR="00F4791B" w:rsidRPr="0008237E" w:rsidRDefault="00F4791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ГАРФ (Государстве</w:t>
      </w:r>
      <w:r w:rsidR="0095782E" w:rsidRPr="0008237E">
        <w:rPr>
          <w:rFonts w:ascii="Times New Roman" w:hAnsi="Times New Roman" w:cs="Times New Roman"/>
          <w:sz w:val="24"/>
          <w:szCs w:val="24"/>
        </w:rPr>
        <w:t>нный архив Российской Федерации), Ф.102, ОО, Оп.</w:t>
      </w:r>
      <w:r w:rsidR="00E50158" w:rsidRPr="0008237E">
        <w:rPr>
          <w:rFonts w:ascii="Times New Roman" w:hAnsi="Times New Roman" w:cs="Times New Roman"/>
          <w:sz w:val="24"/>
          <w:szCs w:val="24"/>
        </w:rPr>
        <w:t xml:space="preserve"> </w:t>
      </w:r>
      <w:r w:rsidR="0095782E" w:rsidRPr="0008237E">
        <w:rPr>
          <w:rFonts w:ascii="Times New Roman" w:hAnsi="Times New Roman" w:cs="Times New Roman"/>
          <w:sz w:val="24"/>
          <w:szCs w:val="24"/>
        </w:rPr>
        <w:t>1912, Д.274, Л.2</w:t>
      </w:r>
    </w:p>
    <w:p w14:paraId="2D61D9F1" w14:textId="77777777" w:rsidR="0095782E" w:rsidRPr="0008237E" w:rsidRDefault="0095782E"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ГАРФ, Ф.</w:t>
      </w:r>
      <w:r w:rsidR="003411EB" w:rsidRPr="0008237E">
        <w:rPr>
          <w:rFonts w:ascii="Times New Roman" w:hAnsi="Times New Roman" w:cs="Times New Roman"/>
          <w:sz w:val="24"/>
          <w:szCs w:val="24"/>
        </w:rPr>
        <w:t xml:space="preserve"> </w:t>
      </w:r>
      <w:r w:rsidRPr="0008237E">
        <w:rPr>
          <w:rFonts w:ascii="Times New Roman" w:hAnsi="Times New Roman" w:cs="Times New Roman"/>
          <w:sz w:val="24"/>
          <w:szCs w:val="24"/>
        </w:rPr>
        <w:t>102, ОО, Оп.</w:t>
      </w:r>
      <w:r w:rsidR="00E50158" w:rsidRPr="0008237E">
        <w:rPr>
          <w:rFonts w:ascii="Times New Roman" w:hAnsi="Times New Roman" w:cs="Times New Roman"/>
          <w:sz w:val="24"/>
          <w:szCs w:val="24"/>
        </w:rPr>
        <w:t xml:space="preserve"> </w:t>
      </w:r>
      <w:r w:rsidRPr="0008237E">
        <w:rPr>
          <w:rFonts w:ascii="Times New Roman" w:hAnsi="Times New Roman" w:cs="Times New Roman"/>
          <w:sz w:val="24"/>
          <w:szCs w:val="24"/>
        </w:rPr>
        <w:t>243, 1913г., Д.155, Л. 66</w:t>
      </w:r>
    </w:p>
    <w:p w14:paraId="1DF2CDD1" w14:textId="77777777" w:rsidR="00C5346F" w:rsidRPr="0008237E" w:rsidRDefault="00C5346F"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Там же Л. 128</w:t>
      </w:r>
    </w:p>
    <w:p w14:paraId="06CE878C" w14:textId="77777777" w:rsidR="00F00482" w:rsidRPr="0008237E" w:rsidRDefault="00E50158"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lastRenderedPageBreak/>
        <w:t>ГАРФ, Ф.102, ОО, О</w:t>
      </w:r>
      <w:r w:rsidR="00F00482" w:rsidRPr="0008237E">
        <w:rPr>
          <w:rFonts w:ascii="Times New Roman" w:hAnsi="Times New Roman" w:cs="Times New Roman"/>
          <w:sz w:val="24"/>
          <w:szCs w:val="24"/>
        </w:rPr>
        <w:t>п.</w:t>
      </w:r>
      <w:r w:rsidRPr="0008237E">
        <w:rPr>
          <w:rFonts w:ascii="Times New Roman" w:hAnsi="Times New Roman" w:cs="Times New Roman"/>
          <w:sz w:val="24"/>
          <w:szCs w:val="24"/>
        </w:rPr>
        <w:t xml:space="preserve"> </w:t>
      </w:r>
      <w:r w:rsidR="00F00482" w:rsidRPr="0008237E">
        <w:rPr>
          <w:rFonts w:ascii="Times New Roman" w:hAnsi="Times New Roman" w:cs="Times New Roman"/>
          <w:sz w:val="24"/>
          <w:szCs w:val="24"/>
        </w:rPr>
        <w:t xml:space="preserve">1912, </w:t>
      </w:r>
      <w:r w:rsidRPr="0008237E">
        <w:rPr>
          <w:rFonts w:ascii="Times New Roman" w:hAnsi="Times New Roman" w:cs="Times New Roman"/>
          <w:sz w:val="24"/>
          <w:szCs w:val="24"/>
        </w:rPr>
        <w:t>Д</w:t>
      </w:r>
      <w:r w:rsidR="00F00482" w:rsidRPr="0008237E">
        <w:rPr>
          <w:rFonts w:ascii="Times New Roman" w:hAnsi="Times New Roman" w:cs="Times New Roman"/>
          <w:sz w:val="24"/>
          <w:szCs w:val="24"/>
        </w:rPr>
        <w:t xml:space="preserve">.274, </w:t>
      </w:r>
      <w:r w:rsidRPr="0008237E">
        <w:rPr>
          <w:rFonts w:ascii="Times New Roman" w:hAnsi="Times New Roman" w:cs="Times New Roman"/>
          <w:sz w:val="24"/>
          <w:szCs w:val="24"/>
        </w:rPr>
        <w:t>Л</w:t>
      </w:r>
      <w:r w:rsidR="00F00482" w:rsidRPr="0008237E">
        <w:rPr>
          <w:rFonts w:ascii="Times New Roman" w:hAnsi="Times New Roman" w:cs="Times New Roman"/>
          <w:sz w:val="24"/>
          <w:szCs w:val="24"/>
        </w:rPr>
        <w:t>.128об</w:t>
      </w:r>
    </w:p>
    <w:p w14:paraId="3C32B750" w14:textId="77777777" w:rsidR="007E740A" w:rsidRPr="0008237E" w:rsidRDefault="007E740A"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ГАЗК (Государственный архив Забайкальской области)</w:t>
      </w:r>
      <w:r w:rsidRPr="0008237E">
        <w:rPr>
          <w:rFonts w:ascii="Times New Roman" w:hAnsi="Times New Roman" w:cs="Times New Roman"/>
          <w:color w:val="000000" w:themeColor="text1"/>
          <w:sz w:val="24"/>
          <w:szCs w:val="24"/>
        </w:rPr>
        <w:t>, Ф.13, Оп.</w:t>
      </w:r>
      <w:r w:rsidR="00E50158" w:rsidRPr="0008237E">
        <w:rPr>
          <w:rFonts w:ascii="Times New Roman" w:hAnsi="Times New Roman" w:cs="Times New Roman"/>
          <w:color w:val="000000" w:themeColor="text1"/>
          <w:sz w:val="24"/>
          <w:szCs w:val="24"/>
        </w:rPr>
        <w:t xml:space="preserve"> </w:t>
      </w:r>
      <w:r w:rsidRPr="0008237E">
        <w:rPr>
          <w:rFonts w:ascii="Times New Roman" w:hAnsi="Times New Roman" w:cs="Times New Roman"/>
          <w:color w:val="000000" w:themeColor="text1"/>
          <w:sz w:val="24"/>
          <w:szCs w:val="24"/>
        </w:rPr>
        <w:t>4, Д.1, Л.93об</w:t>
      </w:r>
    </w:p>
    <w:p w14:paraId="00AF4D69" w14:textId="77777777" w:rsidR="001E363C" w:rsidRPr="0008237E" w:rsidRDefault="001E363C"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ГАЗК, Ф. 13, Оп. 2, Д 32, Л. 2об</w:t>
      </w:r>
    </w:p>
    <w:p w14:paraId="60396459" w14:textId="77777777" w:rsidR="0095782E" w:rsidRPr="0008237E" w:rsidRDefault="003411E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color w:val="000000"/>
          <w:sz w:val="24"/>
          <w:szCs w:val="24"/>
        </w:rPr>
        <w:t>Там же</w:t>
      </w:r>
      <w:r w:rsidR="0095782E" w:rsidRPr="0008237E">
        <w:rPr>
          <w:rFonts w:ascii="Times New Roman" w:hAnsi="Times New Roman" w:cs="Times New Roman"/>
          <w:color w:val="000000"/>
          <w:sz w:val="24"/>
          <w:szCs w:val="24"/>
        </w:rPr>
        <w:t>, Л</w:t>
      </w:r>
      <w:r w:rsidR="00F84159" w:rsidRPr="0008237E">
        <w:rPr>
          <w:rFonts w:ascii="Times New Roman" w:hAnsi="Times New Roman" w:cs="Times New Roman"/>
          <w:color w:val="000000"/>
          <w:sz w:val="24"/>
          <w:szCs w:val="24"/>
        </w:rPr>
        <w:t>Л</w:t>
      </w:r>
      <w:r w:rsidR="0095782E" w:rsidRPr="0008237E">
        <w:rPr>
          <w:rFonts w:ascii="Times New Roman" w:hAnsi="Times New Roman" w:cs="Times New Roman"/>
          <w:color w:val="000000"/>
          <w:sz w:val="24"/>
          <w:szCs w:val="24"/>
        </w:rPr>
        <w:t xml:space="preserve">. </w:t>
      </w:r>
      <w:r w:rsidR="00F84159" w:rsidRPr="0008237E">
        <w:rPr>
          <w:rFonts w:ascii="Times New Roman" w:hAnsi="Times New Roman" w:cs="Times New Roman"/>
          <w:color w:val="000000"/>
          <w:sz w:val="24"/>
          <w:szCs w:val="24"/>
        </w:rPr>
        <w:t>38-</w:t>
      </w:r>
      <w:r w:rsidR="0095782E" w:rsidRPr="0008237E">
        <w:rPr>
          <w:rFonts w:ascii="Times New Roman" w:hAnsi="Times New Roman" w:cs="Times New Roman"/>
          <w:color w:val="000000"/>
          <w:sz w:val="24"/>
          <w:szCs w:val="24"/>
        </w:rPr>
        <w:t>38об</w:t>
      </w:r>
    </w:p>
    <w:p w14:paraId="14CB94CF" w14:textId="77777777" w:rsidR="001B4E4A" w:rsidRPr="0008237E" w:rsidRDefault="001B4E4A"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ГАЗК, Ф. 30, Оп. 1, Д. 640, ЛЛ. 2, 59-59об</w:t>
      </w:r>
    </w:p>
    <w:p w14:paraId="61188C69" w14:textId="77777777" w:rsidR="001E19F0" w:rsidRPr="0008237E" w:rsidRDefault="009A265B" w:rsidP="001357AB">
      <w:pPr>
        <w:pStyle w:val="a8"/>
        <w:numPr>
          <w:ilvl w:val="0"/>
          <w:numId w:val="2"/>
        </w:numPr>
        <w:spacing w:after="0" w:line="360" w:lineRule="auto"/>
        <w:ind w:left="0" w:firstLine="709"/>
        <w:jc w:val="both"/>
        <w:rPr>
          <w:rFonts w:ascii="Times New Roman" w:hAnsi="Times New Roman" w:cs="Times New Roman"/>
          <w:color w:val="000000" w:themeColor="text1"/>
          <w:sz w:val="24"/>
          <w:szCs w:val="24"/>
        </w:rPr>
      </w:pPr>
      <w:r w:rsidRPr="0008237E">
        <w:rPr>
          <w:rFonts w:ascii="Times New Roman" w:hAnsi="Times New Roman" w:cs="Times New Roman"/>
          <w:sz w:val="24"/>
          <w:szCs w:val="24"/>
        </w:rPr>
        <w:t>РГВИА (Российский государственный военно-исторический архив), Ф. 1482, Оп. 1, Д. 136, Л. 35</w:t>
      </w:r>
    </w:p>
    <w:p w14:paraId="05CF6F5D" w14:textId="77777777" w:rsidR="001E19F0" w:rsidRPr="0008237E" w:rsidRDefault="00861176" w:rsidP="001357AB">
      <w:pPr>
        <w:pStyle w:val="a8"/>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37E">
        <w:rPr>
          <w:rFonts w:ascii="Times New Roman" w:hAnsi="Times New Roman" w:cs="Times New Roman"/>
          <w:sz w:val="24"/>
          <w:szCs w:val="24"/>
        </w:rPr>
        <w:t xml:space="preserve">Полевой дневник автора. Информатор: Кияшко Раиса Федотовна, 1922 г.р., </w:t>
      </w:r>
      <w:r w:rsidR="00E50158" w:rsidRPr="0008237E">
        <w:rPr>
          <w:rFonts w:ascii="Times New Roman" w:hAnsi="Times New Roman" w:cs="Times New Roman"/>
          <w:sz w:val="24"/>
          <w:szCs w:val="24"/>
        </w:rPr>
        <w:t xml:space="preserve">             </w:t>
      </w:r>
      <w:r w:rsidRPr="0008237E">
        <w:rPr>
          <w:rFonts w:ascii="Times New Roman" w:hAnsi="Times New Roman" w:cs="Times New Roman"/>
          <w:sz w:val="24"/>
          <w:szCs w:val="24"/>
        </w:rPr>
        <w:t>ст. Холмская Краснодарского края.</w:t>
      </w:r>
      <w:r w:rsidRPr="0008237E">
        <w:rPr>
          <w:rFonts w:ascii="Times New Roman" w:eastAsia="Times New Roman" w:hAnsi="Times New Roman" w:cs="Times New Roman"/>
          <w:sz w:val="24"/>
          <w:szCs w:val="24"/>
          <w:lang w:eastAsia="ru-RU"/>
        </w:rPr>
        <w:t xml:space="preserve"> </w:t>
      </w:r>
    </w:p>
    <w:p w14:paraId="01F006C0" w14:textId="77777777" w:rsidR="0084137E" w:rsidRPr="0008237E" w:rsidRDefault="0064132A" w:rsidP="001357AB">
      <w:pPr>
        <w:pStyle w:val="a8"/>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37E">
        <w:rPr>
          <w:rFonts w:ascii="Times New Roman" w:hAnsi="Times New Roman" w:cs="Times New Roman"/>
          <w:sz w:val="24"/>
          <w:szCs w:val="24"/>
        </w:rPr>
        <w:t xml:space="preserve">Полевой дневник автора. Информатор: Кияшко Иван Андреевич, 1919 г.р., </w:t>
      </w:r>
      <w:r w:rsidR="00E50158" w:rsidRPr="0008237E">
        <w:rPr>
          <w:rFonts w:ascii="Times New Roman" w:hAnsi="Times New Roman" w:cs="Times New Roman"/>
          <w:sz w:val="24"/>
          <w:szCs w:val="24"/>
        </w:rPr>
        <w:t xml:space="preserve">                        </w:t>
      </w:r>
      <w:r w:rsidRPr="0008237E">
        <w:rPr>
          <w:rFonts w:ascii="Times New Roman" w:hAnsi="Times New Roman" w:cs="Times New Roman"/>
          <w:sz w:val="24"/>
          <w:szCs w:val="24"/>
        </w:rPr>
        <w:t xml:space="preserve">ст. Холмская Краснодарского края. </w:t>
      </w:r>
    </w:p>
    <w:p w14:paraId="703F9D8F" w14:textId="77777777" w:rsidR="0008237E" w:rsidRDefault="0008237E">
      <w:pPr>
        <w:rPr>
          <w:rFonts w:ascii="Times New Roman" w:eastAsia="Times New Roman" w:hAnsi="Times New Roman" w:cs="Times New Roman"/>
          <w:color w:val="000000"/>
          <w:sz w:val="24"/>
          <w:szCs w:val="24"/>
          <w:lang w:eastAsia="ru-RU"/>
        </w:rPr>
      </w:pPr>
      <w:r>
        <w:rPr>
          <w:color w:val="000000"/>
        </w:rPr>
        <w:br w:type="page"/>
      </w:r>
    </w:p>
    <w:p w14:paraId="538C5E6D" w14:textId="77777777" w:rsidR="0084137E" w:rsidRPr="0008237E" w:rsidRDefault="0084137E" w:rsidP="0008237E">
      <w:pPr>
        <w:pStyle w:val="a3"/>
        <w:spacing w:before="0" w:beforeAutospacing="0" w:after="0" w:afterAutospacing="0" w:line="360" w:lineRule="auto"/>
        <w:jc w:val="both"/>
        <w:rPr>
          <w:color w:val="000000"/>
        </w:rPr>
      </w:pPr>
    </w:p>
    <w:p w14:paraId="4B0F6685" w14:textId="77777777" w:rsidR="0084137E" w:rsidRDefault="0008237E" w:rsidP="0008237E">
      <w:pPr>
        <w:pStyle w:val="a3"/>
        <w:spacing w:before="0" w:beforeAutospacing="0" w:after="0" w:afterAutospacing="0" w:line="360" w:lineRule="auto"/>
        <w:ind w:firstLine="708"/>
        <w:jc w:val="center"/>
        <w:rPr>
          <w:b/>
          <w:color w:val="000000"/>
        </w:rPr>
      </w:pPr>
      <w:r w:rsidRPr="0008237E">
        <w:rPr>
          <w:b/>
          <w:color w:val="000000"/>
        </w:rPr>
        <w:t>ПРИЛОЖЕНИЕ</w:t>
      </w:r>
    </w:p>
    <w:p w14:paraId="28DCDDE0" w14:textId="77777777" w:rsidR="0008237E" w:rsidRPr="0008237E" w:rsidRDefault="0008237E" w:rsidP="0008237E">
      <w:pPr>
        <w:pStyle w:val="a3"/>
        <w:spacing w:before="0" w:beforeAutospacing="0" w:after="0" w:afterAutospacing="0" w:line="360" w:lineRule="auto"/>
        <w:ind w:firstLine="708"/>
        <w:jc w:val="center"/>
        <w:rPr>
          <w:b/>
          <w:color w:val="000000"/>
        </w:rPr>
      </w:pPr>
    </w:p>
    <w:p w14:paraId="3C38A0E2" w14:textId="77777777" w:rsidR="008057F0" w:rsidRPr="0008237E" w:rsidRDefault="008057F0" w:rsidP="0008237E">
      <w:pPr>
        <w:pStyle w:val="a3"/>
        <w:spacing w:before="0" w:beforeAutospacing="0" w:after="0" w:afterAutospacing="0" w:line="360" w:lineRule="auto"/>
        <w:jc w:val="center"/>
        <w:rPr>
          <w:color w:val="000000"/>
        </w:rPr>
      </w:pPr>
      <w:r w:rsidRPr="0008237E">
        <w:rPr>
          <w:noProof/>
          <w:color w:val="000000"/>
        </w:rPr>
        <w:drawing>
          <wp:inline distT="0" distB="0" distL="0" distR="0" wp14:anchorId="25E20B5B" wp14:editId="6BDA651E">
            <wp:extent cx="5528930" cy="7635107"/>
            <wp:effectExtent l="0" t="0" r="0" b="4445"/>
            <wp:docPr id="3" name="Рисунок 3" descr="C:\Users\Никита Кияшко\Documents\История, архив\генерал Кияшко\%D0%90_%D0%98_%20%D0%9A%D0%B8%D1%8F%D1%88%D0%BA%D0%B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 Кияшко\Documents\История, архив\генерал Кияшко\%D0%90_%D0%98_%20%D0%9A%D0%B8%D1%8F%D1%88%D0%BA%D0%BE - коп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607" cy="7636041"/>
                    </a:xfrm>
                    <a:prstGeom prst="rect">
                      <a:avLst/>
                    </a:prstGeom>
                    <a:noFill/>
                    <a:ln>
                      <a:noFill/>
                    </a:ln>
                  </pic:spPr>
                </pic:pic>
              </a:graphicData>
            </a:graphic>
          </wp:inline>
        </w:drawing>
      </w:r>
    </w:p>
    <w:p w14:paraId="6380D504" w14:textId="77777777" w:rsidR="008057F0" w:rsidRPr="0008237E" w:rsidRDefault="008057F0" w:rsidP="0008237E">
      <w:pPr>
        <w:pStyle w:val="a3"/>
        <w:spacing w:before="0" w:beforeAutospacing="0" w:after="0" w:afterAutospacing="0" w:line="360" w:lineRule="auto"/>
        <w:ind w:firstLine="708"/>
        <w:rPr>
          <w:color w:val="000000"/>
        </w:rPr>
      </w:pPr>
    </w:p>
    <w:p w14:paraId="6078EF44" w14:textId="77777777" w:rsidR="0008237E" w:rsidRPr="0008237E" w:rsidRDefault="0008237E" w:rsidP="0008237E">
      <w:pPr>
        <w:pStyle w:val="a3"/>
        <w:spacing w:before="0" w:beforeAutospacing="0" w:after="0" w:afterAutospacing="0" w:line="360" w:lineRule="auto"/>
        <w:jc w:val="center"/>
        <w:rPr>
          <w:color w:val="000000"/>
        </w:rPr>
      </w:pPr>
      <w:r w:rsidRPr="0008237E">
        <w:rPr>
          <w:color w:val="000000"/>
        </w:rPr>
        <w:t>Фото 1. Генерал-лейтенант Андрей Иванович Кияшко, 1910 г., г. Екатеринодар</w:t>
      </w:r>
    </w:p>
    <w:p w14:paraId="1A7FE45D" w14:textId="77777777" w:rsidR="0008237E" w:rsidRDefault="0008237E">
      <w:pPr>
        <w:rPr>
          <w:rFonts w:ascii="Times New Roman" w:eastAsia="Times New Roman" w:hAnsi="Times New Roman" w:cs="Times New Roman"/>
          <w:color w:val="000000"/>
          <w:sz w:val="24"/>
          <w:szCs w:val="24"/>
          <w:lang w:eastAsia="ru-RU"/>
        </w:rPr>
      </w:pPr>
      <w:r>
        <w:rPr>
          <w:color w:val="000000"/>
        </w:rPr>
        <w:br w:type="page"/>
      </w:r>
    </w:p>
    <w:p w14:paraId="37688366" w14:textId="77777777" w:rsidR="008057F0" w:rsidRDefault="008057F0" w:rsidP="0008237E">
      <w:pPr>
        <w:pStyle w:val="a3"/>
        <w:spacing w:before="0" w:beforeAutospacing="0" w:after="0" w:afterAutospacing="0" w:line="360" w:lineRule="auto"/>
        <w:ind w:firstLine="708"/>
        <w:rPr>
          <w:color w:val="000000"/>
        </w:rPr>
      </w:pPr>
    </w:p>
    <w:p w14:paraId="3F85C210" w14:textId="77777777" w:rsidR="0008237E" w:rsidRDefault="0008237E" w:rsidP="0008237E">
      <w:pPr>
        <w:pStyle w:val="a3"/>
        <w:spacing w:before="0" w:beforeAutospacing="0" w:after="0" w:afterAutospacing="0" w:line="360" w:lineRule="auto"/>
        <w:ind w:firstLine="708"/>
        <w:rPr>
          <w:color w:val="000000"/>
        </w:rPr>
      </w:pPr>
    </w:p>
    <w:p w14:paraId="0972A9C5" w14:textId="77777777" w:rsidR="0008237E" w:rsidRPr="0008237E" w:rsidRDefault="0008237E" w:rsidP="0008237E">
      <w:pPr>
        <w:pStyle w:val="a3"/>
        <w:spacing w:before="0" w:beforeAutospacing="0" w:after="0" w:afterAutospacing="0" w:line="360" w:lineRule="auto"/>
        <w:ind w:firstLine="708"/>
        <w:rPr>
          <w:color w:val="000000"/>
        </w:rPr>
      </w:pPr>
    </w:p>
    <w:p w14:paraId="0EE7A8C3" w14:textId="77777777" w:rsidR="00BA01E0" w:rsidRPr="0008237E" w:rsidRDefault="00BA01E0" w:rsidP="0008237E">
      <w:pPr>
        <w:pStyle w:val="a3"/>
        <w:spacing w:before="0" w:beforeAutospacing="0" w:after="0" w:afterAutospacing="0" w:line="360" w:lineRule="auto"/>
        <w:rPr>
          <w:color w:val="000000"/>
        </w:rPr>
      </w:pPr>
      <w:r w:rsidRPr="0008237E">
        <w:rPr>
          <w:noProof/>
          <w:color w:val="000000"/>
        </w:rPr>
        <w:drawing>
          <wp:inline distT="0" distB="0" distL="0" distR="0" wp14:anchorId="34661F8B" wp14:editId="4CD4E3D9">
            <wp:extent cx="5940425" cy="4483917"/>
            <wp:effectExtent l="0" t="0" r="3175" b="0"/>
            <wp:docPr id="4" name="Рисунок 4" descr="C:\Users\Никита Кияшко\Documents\История, архив\генерал Кияшко\KAZ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ита Кияшко\Documents\История, архив\генерал Кияшко\KAZA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83917"/>
                    </a:xfrm>
                    <a:prstGeom prst="rect">
                      <a:avLst/>
                    </a:prstGeom>
                    <a:noFill/>
                    <a:ln>
                      <a:noFill/>
                    </a:ln>
                  </pic:spPr>
                </pic:pic>
              </a:graphicData>
            </a:graphic>
          </wp:inline>
        </w:drawing>
      </w:r>
    </w:p>
    <w:p w14:paraId="6841EB2C" w14:textId="77777777" w:rsidR="008057F0" w:rsidRPr="0008237E" w:rsidRDefault="008057F0" w:rsidP="0008237E">
      <w:pPr>
        <w:pStyle w:val="a3"/>
        <w:spacing w:before="0" w:beforeAutospacing="0" w:after="0" w:afterAutospacing="0" w:line="360" w:lineRule="auto"/>
        <w:ind w:firstLine="708"/>
        <w:rPr>
          <w:color w:val="000000"/>
        </w:rPr>
      </w:pPr>
    </w:p>
    <w:p w14:paraId="43E7E8E0" w14:textId="77777777" w:rsidR="0008237E" w:rsidRDefault="0008237E" w:rsidP="0008237E">
      <w:pPr>
        <w:pStyle w:val="a3"/>
        <w:spacing w:before="0" w:beforeAutospacing="0" w:after="0" w:afterAutospacing="0" w:line="360" w:lineRule="auto"/>
        <w:jc w:val="center"/>
        <w:rPr>
          <w:color w:val="000000"/>
        </w:rPr>
      </w:pPr>
      <w:r w:rsidRPr="0008237E">
        <w:rPr>
          <w:color w:val="000000"/>
        </w:rPr>
        <w:t xml:space="preserve">Фото 2. Войсковой музыкальный оркестр. </w:t>
      </w:r>
    </w:p>
    <w:p w14:paraId="32DDB6D0" w14:textId="77777777" w:rsidR="0008237E" w:rsidRPr="0008237E" w:rsidRDefault="0008237E" w:rsidP="0008237E">
      <w:pPr>
        <w:pStyle w:val="a3"/>
        <w:spacing w:before="0" w:beforeAutospacing="0" w:after="0" w:afterAutospacing="0" w:line="360" w:lineRule="auto"/>
        <w:jc w:val="center"/>
        <w:rPr>
          <w:color w:val="000000"/>
        </w:rPr>
      </w:pPr>
      <w:r w:rsidRPr="0008237E">
        <w:rPr>
          <w:color w:val="000000"/>
        </w:rPr>
        <w:t>В центре – нач. штаба ККВ, генерал-майор, А.И. Кияшко. 1911 г. г. Екатеринодар</w:t>
      </w:r>
    </w:p>
    <w:p w14:paraId="7EBB1071" w14:textId="77777777" w:rsidR="008057F0" w:rsidRPr="0008237E" w:rsidRDefault="008057F0" w:rsidP="0008237E">
      <w:pPr>
        <w:pStyle w:val="a3"/>
        <w:spacing w:before="0" w:beforeAutospacing="0" w:after="0" w:afterAutospacing="0" w:line="360" w:lineRule="auto"/>
        <w:ind w:firstLine="708"/>
        <w:rPr>
          <w:color w:val="000000"/>
        </w:rPr>
      </w:pPr>
    </w:p>
    <w:p w14:paraId="6972B8CF" w14:textId="77777777" w:rsidR="008057F0" w:rsidRPr="0008237E" w:rsidRDefault="008057F0" w:rsidP="0008237E">
      <w:pPr>
        <w:pStyle w:val="a3"/>
        <w:spacing w:before="0" w:beforeAutospacing="0" w:after="0" w:afterAutospacing="0" w:line="360" w:lineRule="auto"/>
        <w:ind w:firstLine="708"/>
        <w:rPr>
          <w:color w:val="000000"/>
        </w:rPr>
      </w:pPr>
    </w:p>
    <w:p w14:paraId="7128BD7B" w14:textId="77777777" w:rsidR="0008237E" w:rsidRDefault="0008237E">
      <w:pPr>
        <w:rPr>
          <w:rFonts w:ascii="Times New Roman" w:eastAsia="Times New Roman" w:hAnsi="Times New Roman" w:cs="Times New Roman"/>
          <w:color w:val="000000"/>
          <w:sz w:val="24"/>
          <w:szCs w:val="24"/>
          <w:lang w:eastAsia="ru-RU"/>
        </w:rPr>
      </w:pPr>
      <w:r>
        <w:rPr>
          <w:color w:val="000000"/>
        </w:rPr>
        <w:br w:type="page"/>
      </w:r>
    </w:p>
    <w:p w14:paraId="42FA012F" w14:textId="77777777" w:rsidR="008057F0" w:rsidRPr="0008237E" w:rsidRDefault="008057F0" w:rsidP="0008237E">
      <w:pPr>
        <w:pStyle w:val="a3"/>
        <w:spacing w:before="0" w:beforeAutospacing="0" w:after="0" w:afterAutospacing="0" w:line="360" w:lineRule="auto"/>
        <w:ind w:firstLine="708"/>
        <w:rPr>
          <w:color w:val="000000"/>
        </w:rPr>
      </w:pPr>
    </w:p>
    <w:p w14:paraId="0C0C3853" w14:textId="77777777" w:rsidR="008057F0" w:rsidRPr="0008237E" w:rsidRDefault="008057F0" w:rsidP="0008237E">
      <w:pPr>
        <w:pStyle w:val="a3"/>
        <w:spacing w:before="0" w:beforeAutospacing="0" w:after="0" w:afterAutospacing="0" w:line="360" w:lineRule="auto"/>
        <w:ind w:firstLine="708"/>
        <w:rPr>
          <w:color w:val="000000"/>
        </w:rPr>
      </w:pPr>
    </w:p>
    <w:p w14:paraId="4BD9903C" w14:textId="77777777" w:rsidR="008057F0" w:rsidRPr="0008237E" w:rsidRDefault="008057F0" w:rsidP="0008237E">
      <w:pPr>
        <w:pStyle w:val="a3"/>
        <w:spacing w:before="0" w:beforeAutospacing="0" w:after="0" w:afterAutospacing="0" w:line="360" w:lineRule="auto"/>
        <w:ind w:firstLine="708"/>
        <w:rPr>
          <w:color w:val="000000"/>
        </w:rPr>
      </w:pPr>
    </w:p>
    <w:p w14:paraId="747F1D98" w14:textId="77777777" w:rsidR="008057F0" w:rsidRPr="0008237E" w:rsidRDefault="008057F0" w:rsidP="0008237E">
      <w:pPr>
        <w:pStyle w:val="a3"/>
        <w:spacing w:before="0" w:beforeAutospacing="0" w:after="0" w:afterAutospacing="0" w:line="360" w:lineRule="auto"/>
        <w:ind w:firstLine="708"/>
        <w:rPr>
          <w:color w:val="000000"/>
        </w:rPr>
      </w:pPr>
    </w:p>
    <w:p w14:paraId="4B9F3B37" w14:textId="77777777" w:rsidR="008057F0" w:rsidRPr="0008237E" w:rsidRDefault="008057F0" w:rsidP="0008237E">
      <w:pPr>
        <w:pStyle w:val="a3"/>
        <w:spacing w:before="0" w:beforeAutospacing="0" w:after="0" w:afterAutospacing="0" w:line="360" w:lineRule="auto"/>
        <w:ind w:firstLine="708"/>
        <w:rPr>
          <w:color w:val="000000"/>
        </w:rPr>
      </w:pPr>
    </w:p>
    <w:p w14:paraId="36AF9582" w14:textId="77777777" w:rsidR="00BA01E0" w:rsidRPr="0008237E" w:rsidRDefault="00BA01E0" w:rsidP="0008237E">
      <w:pPr>
        <w:pStyle w:val="a3"/>
        <w:spacing w:before="0" w:beforeAutospacing="0" w:after="0" w:afterAutospacing="0" w:line="360" w:lineRule="auto"/>
        <w:rPr>
          <w:color w:val="000000"/>
        </w:rPr>
      </w:pPr>
      <w:r w:rsidRPr="0008237E">
        <w:rPr>
          <w:noProof/>
          <w:color w:val="000000"/>
        </w:rPr>
        <w:drawing>
          <wp:inline distT="0" distB="0" distL="0" distR="0" wp14:anchorId="1E35D932" wp14:editId="12DA1315">
            <wp:extent cx="5940425" cy="4454449"/>
            <wp:effectExtent l="0" t="0" r="3175" b="3810"/>
            <wp:docPr id="5" name="Рисунок 5" descr="C:\Users\Никита Кияшко\Documents\Bluetooth Folder\Фото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ита Кияшко\Documents\Bluetooth Folder\Фото05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p>
    <w:p w14:paraId="09075E9E" w14:textId="77777777" w:rsidR="00BA01E0" w:rsidRPr="0008237E" w:rsidRDefault="00BA01E0" w:rsidP="0008237E">
      <w:pPr>
        <w:pStyle w:val="a3"/>
        <w:spacing w:before="0" w:beforeAutospacing="0" w:after="0" w:afterAutospacing="0" w:line="360" w:lineRule="auto"/>
        <w:rPr>
          <w:color w:val="000000"/>
        </w:rPr>
      </w:pPr>
    </w:p>
    <w:p w14:paraId="7AC58453" w14:textId="77777777" w:rsidR="0008237E" w:rsidRDefault="0008237E" w:rsidP="0008237E">
      <w:pPr>
        <w:pStyle w:val="a3"/>
        <w:spacing w:before="0" w:beforeAutospacing="0" w:after="0" w:afterAutospacing="0" w:line="360" w:lineRule="auto"/>
        <w:jc w:val="center"/>
        <w:rPr>
          <w:color w:val="000000"/>
        </w:rPr>
      </w:pPr>
      <w:r w:rsidRPr="0008237E">
        <w:rPr>
          <w:color w:val="000000"/>
        </w:rPr>
        <w:t xml:space="preserve">Фото 3. Войсковой певческий хор. </w:t>
      </w:r>
    </w:p>
    <w:p w14:paraId="06725573" w14:textId="77777777" w:rsidR="0008237E" w:rsidRPr="0008237E" w:rsidRDefault="0008237E" w:rsidP="0008237E">
      <w:pPr>
        <w:pStyle w:val="a3"/>
        <w:spacing w:before="0" w:beforeAutospacing="0" w:after="0" w:afterAutospacing="0" w:line="360" w:lineRule="auto"/>
        <w:jc w:val="center"/>
        <w:rPr>
          <w:color w:val="000000"/>
        </w:rPr>
      </w:pPr>
      <w:r w:rsidRPr="0008237E">
        <w:rPr>
          <w:color w:val="000000"/>
        </w:rPr>
        <w:t>В центре – нач. штаба ККВ, генерал-майор, А.И. Кияшко. 1911 г., г. Екатеринодар.</w:t>
      </w:r>
    </w:p>
    <w:p w14:paraId="6B44C277" w14:textId="77777777" w:rsidR="0008237E" w:rsidRDefault="0008237E">
      <w:pPr>
        <w:rPr>
          <w:rFonts w:ascii="Times New Roman" w:eastAsia="Times New Roman" w:hAnsi="Times New Roman" w:cs="Times New Roman"/>
          <w:color w:val="000000"/>
          <w:sz w:val="24"/>
          <w:szCs w:val="24"/>
          <w:lang w:eastAsia="ru-RU"/>
        </w:rPr>
      </w:pPr>
      <w:r>
        <w:rPr>
          <w:color w:val="000000"/>
        </w:rPr>
        <w:br w:type="page"/>
      </w:r>
    </w:p>
    <w:p w14:paraId="47E53715" w14:textId="77777777" w:rsidR="00BA01E0" w:rsidRPr="0008237E" w:rsidRDefault="00BA01E0" w:rsidP="0008237E">
      <w:pPr>
        <w:pStyle w:val="a3"/>
        <w:spacing w:before="0" w:beforeAutospacing="0" w:after="0" w:afterAutospacing="0" w:line="360" w:lineRule="auto"/>
        <w:rPr>
          <w:color w:val="000000"/>
        </w:rPr>
      </w:pPr>
    </w:p>
    <w:p w14:paraId="3F7EF12D" w14:textId="77777777" w:rsidR="00D93567" w:rsidRPr="0008237E" w:rsidRDefault="00D93567" w:rsidP="0008237E">
      <w:pPr>
        <w:pStyle w:val="a3"/>
        <w:spacing w:before="0" w:beforeAutospacing="0" w:after="0" w:afterAutospacing="0" w:line="360" w:lineRule="auto"/>
        <w:ind w:firstLine="708"/>
        <w:rPr>
          <w:color w:val="000000"/>
        </w:rPr>
      </w:pPr>
      <w:r w:rsidRPr="0008237E">
        <w:rPr>
          <w:noProof/>
          <w:color w:val="000000"/>
        </w:rPr>
        <w:drawing>
          <wp:inline distT="0" distB="0" distL="0" distR="0" wp14:anchorId="531ABDC8" wp14:editId="43EF817D">
            <wp:extent cx="4967605" cy="7939043"/>
            <wp:effectExtent l="0" t="0" r="10795" b="11430"/>
            <wp:docPr id="1" name="Рисунок 1" descr="C:\Users\Никита Кияшко\Documents\История, архив\родословная Кияшко - Холмская\IMAG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ита Кияшко\Documents\История, архив\родословная Кияшко - Холмская\IMAG02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95"/>
                    <a:stretch/>
                  </pic:blipFill>
                  <pic:spPr bwMode="auto">
                    <a:xfrm>
                      <a:off x="0" y="0"/>
                      <a:ext cx="4977832" cy="7955387"/>
                    </a:xfrm>
                    <a:prstGeom prst="rect">
                      <a:avLst/>
                    </a:prstGeom>
                    <a:noFill/>
                    <a:ln>
                      <a:noFill/>
                    </a:ln>
                    <a:extLst>
                      <a:ext uri="{53640926-AAD7-44D8-BBD7-CCE9431645EC}">
                        <a14:shadowObscured xmlns:a14="http://schemas.microsoft.com/office/drawing/2010/main"/>
                      </a:ext>
                    </a:extLst>
                  </pic:spPr>
                </pic:pic>
              </a:graphicData>
            </a:graphic>
          </wp:inline>
        </w:drawing>
      </w:r>
    </w:p>
    <w:p w14:paraId="03F72F4E" w14:textId="77777777" w:rsidR="0008237E" w:rsidRDefault="0008237E" w:rsidP="0008237E">
      <w:pPr>
        <w:pStyle w:val="a3"/>
        <w:spacing w:before="0" w:beforeAutospacing="0" w:after="0" w:afterAutospacing="0" w:line="360" w:lineRule="auto"/>
        <w:rPr>
          <w:color w:val="000000"/>
        </w:rPr>
      </w:pPr>
    </w:p>
    <w:p w14:paraId="3CDE82A7" w14:textId="77777777" w:rsidR="0008237E" w:rsidRPr="0008237E" w:rsidRDefault="0008237E" w:rsidP="0008237E">
      <w:pPr>
        <w:pStyle w:val="a3"/>
        <w:spacing w:before="0" w:beforeAutospacing="0" w:after="0" w:afterAutospacing="0" w:line="360" w:lineRule="auto"/>
        <w:jc w:val="center"/>
        <w:rPr>
          <w:color w:val="000000"/>
        </w:rPr>
      </w:pPr>
      <w:r w:rsidRPr="0008237E">
        <w:rPr>
          <w:color w:val="000000"/>
        </w:rPr>
        <w:t>Фото 4. Справа – Кияшко Андрей Ильич. 1890 г.р., ст. Холмская</w:t>
      </w:r>
    </w:p>
    <w:p w14:paraId="3F4706CD" w14:textId="77777777" w:rsidR="0008237E" w:rsidRDefault="0008237E" w:rsidP="0008237E">
      <w:pPr>
        <w:pStyle w:val="a3"/>
        <w:spacing w:before="0" w:beforeAutospacing="0" w:after="0" w:afterAutospacing="0" w:line="360" w:lineRule="auto"/>
        <w:jc w:val="center"/>
        <w:rPr>
          <w:color w:val="000000"/>
        </w:rPr>
      </w:pPr>
    </w:p>
    <w:p w14:paraId="22DCC0EA" w14:textId="77777777" w:rsidR="0008237E" w:rsidRDefault="0008237E" w:rsidP="0008237E">
      <w:pPr>
        <w:pStyle w:val="a3"/>
        <w:spacing w:before="0" w:beforeAutospacing="0" w:after="0" w:afterAutospacing="0" w:line="360" w:lineRule="auto"/>
        <w:jc w:val="center"/>
        <w:rPr>
          <w:color w:val="000000"/>
        </w:rPr>
      </w:pPr>
    </w:p>
    <w:p w14:paraId="09E18DB4" w14:textId="77777777" w:rsidR="0008237E" w:rsidRDefault="0008237E" w:rsidP="0008237E">
      <w:pPr>
        <w:pStyle w:val="a3"/>
        <w:spacing w:before="0" w:beforeAutospacing="0" w:after="0" w:afterAutospacing="0" w:line="360" w:lineRule="auto"/>
        <w:jc w:val="center"/>
        <w:rPr>
          <w:color w:val="000000"/>
        </w:rPr>
      </w:pPr>
    </w:p>
    <w:p w14:paraId="2D05EAD0" w14:textId="77777777" w:rsidR="00D93567" w:rsidRDefault="00D93567" w:rsidP="0008237E">
      <w:pPr>
        <w:pStyle w:val="a3"/>
        <w:spacing w:before="0" w:beforeAutospacing="0" w:after="0" w:afterAutospacing="0" w:line="360" w:lineRule="auto"/>
        <w:rPr>
          <w:color w:val="000000"/>
        </w:rPr>
      </w:pPr>
      <w:r w:rsidRPr="0008237E">
        <w:rPr>
          <w:noProof/>
          <w:color w:val="000000"/>
        </w:rPr>
        <w:drawing>
          <wp:inline distT="0" distB="0" distL="0" distR="0" wp14:anchorId="56477E76" wp14:editId="0FCB5DD8">
            <wp:extent cx="5940425" cy="3557380"/>
            <wp:effectExtent l="0" t="0" r="3175" b="5080"/>
            <wp:docPr id="2" name="Рисунок 2" descr="C:\Users\Никита Кияшко\Documents\История, архив\родословная Кияшко - Холмская\IMAG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ита Кияшко\Documents\История, архив\родословная Кияшко - Холмская\IMAG02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57380"/>
                    </a:xfrm>
                    <a:prstGeom prst="rect">
                      <a:avLst/>
                    </a:prstGeom>
                    <a:noFill/>
                    <a:ln>
                      <a:noFill/>
                    </a:ln>
                  </pic:spPr>
                </pic:pic>
              </a:graphicData>
            </a:graphic>
          </wp:inline>
        </w:drawing>
      </w:r>
    </w:p>
    <w:p w14:paraId="570DFEC9" w14:textId="77777777" w:rsidR="0008237E" w:rsidRDefault="0008237E" w:rsidP="0008237E">
      <w:pPr>
        <w:pStyle w:val="a3"/>
        <w:spacing w:before="0" w:beforeAutospacing="0" w:after="0" w:afterAutospacing="0" w:line="360" w:lineRule="auto"/>
        <w:rPr>
          <w:color w:val="000000"/>
        </w:rPr>
      </w:pPr>
    </w:p>
    <w:p w14:paraId="4EF43AF6" w14:textId="77777777" w:rsidR="0008237E" w:rsidRDefault="0008237E" w:rsidP="0008237E">
      <w:pPr>
        <w:pStyle w:val="a3"/>
        <w:spacing w:before="0" w:beforeAutospacing="0" w:after="0" w:afterAutospacing="0" w:line="360" w:lineRule="auto"/>
        <w:jc w:val="center"/>
        <w:rPr>
          <w:color w:val="000000"/>
        </w:rPr>
      </w:pPr>
      <w:r w:rsidRPr="0008237E">
        <w:rPr>
          <w:color w:val="000000"/>
        </w:rPr>
        <w:t xml:space="preserve">Фото 5. Семья Кияшко после отпевания сына </w:t>
      </w:r>
    </w:p>
    <w:p w14:paraId="0A86D652" w14:textId="77777777" w:rsidR="0008237E" w:rsidRPr="0008237E" w:rsidRDefault="0008237E" w:rsidP="0008237E">
      <w:pPr>
        <w:pStyle w:val="a3"/>
        <w:spacing w:before="0" w:beforeAutospacing="0" w:after="0" w:afterAutospacing="0" w:line="360" w:lineRule="auto"/>
        <w:jc w:val="center"/>
        <w:rPr>
          <w:color w:val="000000"/>
        </w:rPr>
      </w:pPr>
      <w:r w:rsidRPr="0008237E">
        <w:rPr>
          <w:color w:val="000000"/>
        </w:rPr>
        <w:t>Кияшко Андрея Ильича – Петра, 1930 г., ст. Холмская.</w:t>
      </w:r>
    </w:p>
    <w:p w14:paraId="71D8D14A" w14:textId="77777777" w:rsidR="0008237E" w:rsidRPr="0008237E" w:rsidRDefault="0008237E" w:rsidP="0008237E">
      <w:pPr>
        <w:pStyle w:val="a3"/>
        <w:spacing w:before="0" w:beforeAutospacing="0" w:after="0" w:afterAutospacing="0" w:line="360" w:lineRule="auto"/>
        <w:rPr>
          <w:color w:val="000000"/>
        </w:rPr>
      </w:pPr>
    </w:p>
    <w:sectPr w:rsidR="0008237E" w:rsidRPr="0008237E" w:rsidSect="0008237E">
      <w:footerReference w:type="default" r:id="rId13"/>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DEBE7" w14:textId="77777777" w:rsidR="004445FF" w:rsidRDefault="004445FF" w:rsidP="00BB7A35">
      <w:pPr>
        <w:spacing w:after="0" w:line="240" w:lineRule="auto"/>
      </w:pPr>
      <w:r>
        <w:separator/>
      </w:r>
    </w:p>
  </w:endnote>
  <w:endnote w:type="continuationSeparator" w:id="0">
    <w:p w14:paraId="30551E96" w14:textId="77777777" w:rsidR="004445FF" w:rsidRDefault="004445FF" w:rsidP="00BB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641040888"/>
      <w:docPartObj>
        <w:docPartGallery w:val="Page Numbers (Bottom of Page)"/>
        <w:docPartUnique/>
      </w:docPartObj>
    </w:sdtPr>
    <w:sdtEndPr/>
    <w:sdtContent>
      <w:p w14:paraId="23B66A75" w14:textId="77777777" w:rsidR="000058C1" w:rsidRPr="0008237E" w:rsidRDefault="000058C1" w:rsidP="0008237E">
        <w:pPr>
          <w:pStyle w:val="a6"/>
          <w:jc w:val="right"/>
          <w:rPr>
            <w:rFonts w:ascii="Times New Roman" w:hAnsi="Times New Roman" w:cs="Times New Roman"/>
            <w:sz w:val="20"/>
            <w:szCs w:val="20"/>
          </w:rPr>
        </w:pPr>
        <w:r w:rsidRPr="0008237E">
          <w:rPr>
            <w:rFonts w:ascii="Times New Roman" w:hAnsi="Times New Roman" w:cs="Times New Roman"/>
            <w:sz w:val="20"/>
            <w:szCs w:val="20"/>
          </w:rPr>
          <w:fldChar w:fldCharType="begin"/>
        </w:r>
        <w:r w:rsidRPr="0008237E">
          <w:rPr>
            <w:rFonts w:ascii="Times New Roman" w:hAnsi="Times New Roman" w:cs="Times New Roman"/>
            <w:sz w:val="20"/>
            <w:szCs w:val="20"/>
          </w:rPr>
          <w:instrText>PAGE   \* MERGEFORMAT</w:instrText>
        </w:r>
        <w:r w:rsidRPr="0008237E">
          <w:rPr>
            <w:rFonts w:ascii="Times New Roman" w:hAnsi="Times New Roman" w:cs="Times New Roman"/>
            <w:sz w:val="20"/>
            <w:szCs w:val="20"/>
          </w:rPr>
          <w:fldChar w:fldCharType="separate"/>
        </w:r>
        <w:r w:rsidR="002E7835">
          <w:rPr>
            <w:rFonts w:ascii="Times New Roman" w:hAnsi="Times New Roman" w:cs="Times New Roman"/>
            <w:noProof/>
            <w:sz w:val="20"/>
            <w:szCs w:val="20"/>
          </w:rPr>
          <w:t>11</w:t>
        </w:r>
        <w:r w:rsidRPr="0008237E">
          <w:rPr>
            <w:rFonts w:ascii="Times New Roman" w:hAnsi="Times New Roman" w:cs="Times New Roman"/>
            <w:sz w:val="20"/>
            <w:szCs w:val="20"/>
          </w:rPr>
          <w:fldChar w:fldCharType="end"/>
        </w:r>
      </w:p>
    </w:sdtContent>
  </w:sdt>
  <w:p w14:paraId="281EE04C" w14:textId="77777777" w:rsidR="000058C1" w:rsidRDefault="000058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985E7" w14:textId="77777777" w:rsidR="004445FF" w:rsidRDefault="004445FF" w:rsidP="00BB7A35">
      <w:pPr>
        <w:spacing w:after="0" w:line="240" w:lineRule="auto"/>
      </w:pPr>
      <w:r>
        <w:separator/>
      </w:r>
    </w:p>
  </w:footnote>
  <w:footnote w:type="continuationSeparator" w:id="0">
    <w:p w14:paraId="1B65FAE9" w14:textId="77777777" w:rsidR="004445FF" w:rsidRDefault="004445FF" w:rsidP="00BB7A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4BF"/>
    <w:multiLevelType w:val="hybridMultilevel"/>
    <w:tmpl w:val="7DBC2D3A"/>
    <w:lvl w:ilvl="0" w:tplc="8F148C0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5D62172"/>
    <w:multiLevelType w:val="hybridMultilevel"/>
    <w:tmpl w:val="9E4C60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422F48C3"/>
    <w:multiLevelType w:val="hybridMultilevel"/>
    <w:tmpl w:val="3E2447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CE22E7F"/>
    <w:multiLevelType w:val="hybridMultilevel"/>
    <w:tmpl w:val="A5C2A87E"/>
    <w:lvl w:ilvl="0" w:tplc="80F001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7F23E9"/>
    <w:multiLevelType w:val="hybridMultilevel"/>
    <w:tmpl w:val="B080941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FA"/>
    <w:rsid w:val="000058C1"/>
    <w:rsid w:val="0003079E"/>
    <w:rsid w:val="0004450C"/>
    <w:rsid w:val="00046D3E"/>
    <w:rsid w:val="00053229"/>
    <w:rsid w:val="00071D36"/>
    <w:rsid w:val="0008237E"/>
    <w:rsid w:val="00085F40"/>
    <w:rsid w:val="00093819"/>
    <w:rsid w:val="000A6702"/>
    <w:rsid w:val="000B47F5"/>
    <w:rsid w:val="00100B82"/>
    <w:rsid w:val="001154F5"/>
    <w:rsid w:val="00117B4D"/>
    <w:rsid w:val="00120E45"/>
    <w:rsid w:val="001357AB"/>
    <w:rsid w:val="00156658"/>
    <w:rsid w:val="00170996"/>
    <w:rsid w:val="00181CBB"/>
    <w:rsid w:val="001A01D9"/>
    <w:rsid w:val="001A28F4"/>
    <w:rsid w:val="001B3768"/>
    <w:rsid w:val="001B4E4A"/>
    <w:rsid w:val="001B6910"/>
    <w:rsid w:val="001E19F0"/>
    <w:rsid w:val="001E363C"/>
    <w:rsid w:val="001F797C"/>
    <w:rsid w:val="0020740F"/>
    <w:rsid w:val="00246DE9"/>
    <w:rsid w:val="002471E8"/>
    <w:rsid w:val="00255E68"/>
    <w:rsid w:val="0025755A"/>
    <w:rsid w:val="002649C6"/>
    <w:rsid w:val="002B2BAF"/>
    <w:rsid w:val="002B517E"/>
    <w:rsid w:val="002B7965"/>
    <w:rsid w:val="002C2F85"/>
    <w:rsid w:val="002C346B"/>
    <w:rsid w:val="002C7550"/>
    <w:rsid w:val="002D5055"/>
    <w:rsid w:val="002E2CDE"/>
    <w:rsid w:val="002E7835"/>
    <w:rsid w:val="002F21FF"/>
    <w:rsid w:val="00321672"/>
    <w:rsid w:val="003318FE"/>
    <w:rsid w:val="003411EB"/>
    <w:rsid w:val="003576E8"/>
    <w:rsid w:val="00373189"/>
    <w:rsid w:val="003A0A05"/>
    <w:rsid w:val="003A7AE5"/>
    <w:rsid w:val="003C16A8"/>
    <w:rsid w:val="003C1E68"/>
    <w:rsid w:val="003D5251"/>
    <w:rsid w:val="003E12C0"/>
    <w:rsid w:val="003E29A3"/>
    <w:rsid w:val="004000DA"/>
    <w:rsid w:val="00414706"/>
    <w:rsid w:val="00432BFA"/>
    <w:rsid w:val="00436DC6"/>
    <w:rsid w:val="0044111B"/>
    <w:rsid w:val="004445FF"/>
    <w:rsid w:val="00447DC5"/>
    <w:rsid w:val="00455037"/>
    <w:rsid w:val="00464148"/>
    <w:rsid w:val="004812AB"/>
    <w:rsid w:val="004B637C"/>
    <w:rsid w:val="004B706B"/>
    <w:rsid w:val="004E2866"/>
    <w:rsid w:val="004E54FE"/>
    <w:rsid w:val="00503E52"/>
    <w:rsid w:val="00506AA6"/>
    <w:rsid w:val="00510AD2"/>
    <w:rsid w:val="00514D79"/>
    <w:rsid w:val="00520246"/>
    <w:rsid w:val="0053718F"/>
    <w:rsid w:val="0054300A"/>
    <w:rsid w:val="005620E9"/>
    <w:rsid w:val="00563207"/>
    <w:rsid w:val="00586D32"/>
    <w:rsid w:val="005B0A24"/>
    <w:rsid w:val="005B20BE"/>
    <w:rsid w:val="005B6851"/>
    <w:rsid w:val="005D7CB2"/>
    <w:rsid w:val="005E31E4"/>
    <w:rsid w:val="00612042"/>
    <w:rsid w:val="00621E8D"/>
    <w:rsid w:val="0064132A"/>
    <w:rsid w:val="006512D3"/>
    <w:rsid w:val="00666B37"/>
    <w:rsid w:val="006F6A01"/>
    <w:rsid w:val="006F70FF"/>
    <w:rsid w:val="007051E1"/>
    <w:rsid w:val="00741F54"/>
    <w:rsid w:val="00752DAD"/>
    <w:rsid w:val="00755971"/>
    <w:rsid w:val="007620BC"/>
    <w:rsid w:val="00796850"/>
    <w:rsid w:val="0079732B"/>
    <w:rsid w:val="007B17C9"/>
    <w:rsid w:val="007C33B1"/>
    <w:rsid w:val="007D6A48"/>
    <w:rsid w:val="007E7396"/>
    <w:rsid w:val="007E740A"/>
    <w:rsid w:val="007F13F6"/>
    <w:rsid w:val="007F455A"/>
    <w:rsid w:val="007F4EB0"/>
    <w:rsid w:val="00800058"/>
    <w:rsid w:val="008057F0"/>
    <w:rsid w:val="008137A5"/>
    <w:rsid w:val="00825032"/>
    <w:rsid w:val="0082655C"/>
    <w:rsid w:val="00833727"/>
    <w:rsid w:val="00840BB0"/>
    <w:rsid w:val="0084137E"/>
    <w:rsid w:val="008431E5"/>
    <w:rsid w:val="008509A3"/>
    <w:rsid w:val="0085240D"/>
    <w:rsid w:val="0085418D"/>
    <w:rsid w:val="00860BFE"/>
    <w:rsid w:val="00861176"/>
    <w:rsid w:val="0089313A"/>
    <w:rsid w:val="00893970"/>
    <w:rsid w:val="00893C70"/>
    <w:rsid w:val="008960E0"/>
    <w:rsid w:val="0089775D"/>
    <w:rsid w:val="008A6168"/>
    <w:rsid w:val="008D395A"/>
    <w:rsid w:val="008E0CD7"/>
    <w:rsid w:val="00925AE3"/>
    <w:rsid w:val="00927521"/>
    <w:rsid w:val="00934285"/>
    <w:rsid w:val="00937FDD"/>
    <w:rsid w:val="0095782E"/>
    <w:rsid w:val="00970413"/>
    <w:rsid w:val="00996522"/>
    <w:rsid w:val="009A265B"/>
    <w:rsid w:val="009B0F52"/>
    <w:rsid w:val="009C5F36"/>
    <w:rsid w:val="009E6CB7"/>
    <w:rsid w:val="00A00536"/>
    <w:rsid w:val="00A23206"/>
    <w:rsid w:val="00A3534C"/>
    <w:rsid w:val="00A6792F"/>
    <w:rsid w:val="00A766DD"/>
    <w:rsid w:val="00A776CB"/>
    <w:rsid w:val="00A97EDA"/>
    <w:rsid w:val="00AA45FC"/>
    <w:rsid w:val="00AA50AE"/>
    <w:rsid w:val="00AC29D6"/>
    <w:rsid w:val="00B03B42"/>
    <w:rsid w:val="00B03DC3"/>
    <w:rsid w:val="00B14EF1"/>
    <w:rsid w:val="00B17DFD"/>
    <w:rsid w:val="00B51DF0"/>
    <w:rsid w:val="00B54892"/>
    <w:rsid w:val="00B85A93"/>
    <w:rsid w:val="00B946DE"/>
    <w:rsid w:val="00BA01E0"/>
    <w:rsid w:val="00BB7A35"/>
    <w:rsid w:val="00BB7F60"/>
    <w:rsid w:val="00BD7483"/>
    <w:rsid w:val="00BE0AD3"/>
    <w:rsid w:val="00BE3322"/>
    <w:rsid w:val="00C10DCB"/>
    <w:rsid w:val="00C26CD2"/>
    <w:rsid w:val="00C45522"/>
    <w:rsid w:val="00C52367"/>
    <w:rsid w:val="00C5346F"/>
    <w:rsid w:val="00C6188C"/>
    <w:rsid w:val="00C6420F"/>
    <w:rsid w:val="00CD158E"/>
    <w:rsid w:val="00CD3EE1"/>
    <w:rsid w:val="00CF156E"/>
    <w:rsid w:val="00D05C05"/>
    <w:rsid w:val="00D077EF"/>
    <w:rsid w:val="00D72A49"/>
    <w:rsid w:val="00D74BB7"/>
    <w:rsid w:val="00D93567"/>
    <w:rsid w:val="00D93C63"/>
    <w:rsid w:val="00DA0D30"/>
    <w:rsid w:val="00DA6909"/>
    <w:rsid w:val="00DB5647"/>
    <w:rsid w:val="00DC71FB"/>
    <w:rsid w:val="00DF4B5D"/>
    <w:rsid w:val="00E02792"/>
    <w:rsid w:val="00E218EA"/>
    <w:rsid w:val="00E50158"/>
    <w:rsid w:val="00E6340A"/>
    <w:rsid w:val="00E6508A"/>
    <w:rsid w:val="00E86D3E"/>
    <w:rsid w:val="00E9118E"/>
    <w:rsid w:val="00E96040"/>
    <w:rsid w:val="00E97D86"/>
    <w:rsid w:val="00EB7E1E"/>
    <w:rsid w:val="00EC5202"/>
    <w:rsid w:val="00EC73A5"/>
    <w:rsid w:val="00EF2707"/>
    <w:rsid w:val="00EF2F15"/>
    <w:rsid w:val="00EF4479"/>
    <w:rsid w:val="00EF4A59"/>
    <w:rsid w:val="00F00482"/>
    <w:rsid w:val="00F4384A"/>
    <w:rsid w:val="00F4791B"/>
    <w:rsid w:val="00F6515E"/>
    <w:rsid w:val="00F84159"/>
    <w:rsid w:val="00F874F6"/>
    <w:rsid w:val="00FA1B74"/>
    <w:rsid w:val="00FC293B"/>
    <w:rsid w:val="00FC3D5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7E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36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B7A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B7A35"/>
  </w:style>
  <w:style w:type="paragraph" w:styleId="a6">
    <w:name w:val="footer"/>
    <w:basedOn w:val="a"/>
    <w:link w:val="a7"/>
    <w:uiPriority w:val="99"/>
    <w:unhideWhenUsed/>
    <w:rsid w:val="00BB7A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B7A35"/>
  </w:style>
  <w:style w:type="paragraph" w:styleId="a8">
    <w:name w:val="List Paragraph"/>
    <w:basedOn w:val="a"/>
    <w:uiPriority w:val="34"/>
    <w:qFormat/>
    <w:rsid w:val="006F70FF"/>
    <w:pPr>
      <w:ind w:left="720"/>
      <w:contextualSpacing/>
    </w:pPr>
  </w:style>
  <w:style w:type="character" w:styleId="a9">
    <w:name w:val="Hyperlink"/>
    <w:basedOn w:val="a0"/>
    <w:uiPriority w:val="99"/>
    <w:unhideWhenUsed/>
    <w:rsid w:val="006F70FF"/>
    <w:rPr>
      <w:color w:val="0000FF"/>
      <w:u w:val="single"/>
    </w:rPr>
  </w:style>
  <w:style w:type="paragraph" w:customStyle="1" w:styleId="indent1">
    <w:name w:val="indent1"/>
    <w:basedOn w:val="a"/>
    <w:rsid w:val="007C33B1"/>
    <w:pPr>
      <w:spacing w:after="0" w:line="270" w:lineRule="atLeast"/>
      <w:ind w:firstLine="300"/>
    </w:pPr>
    <w:rPr>
      <w:rFonts w:ascii="Verdana" w:eastAsia="Times New Roman" w:hAnsi="Verdana" w:cs="Times New Roman"/>
      <w:color w:val="436B63"/>
      <w:sz w:val="18"/>
      <w:szCs w:val="18"/>
      <w:lang w:eastAsia="ru-RU"/>
    </w:rPr>
  </w:style>
  <w:style w:type="paragraph" w:styleId="aa">
    <w:name w:val="footnote text"/>
    <w:basedOn w:val="a"/>
    <w:link w:val="ab"/>
    <w:uiPriority w:val="99"/>
    <w:semiHidden/>
    <w:unhideWhenUsed/>
    <w:rsid w:val="00F4791B"/>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b">
    <w:name w:val="Текст сноски Знак"/>
    <w:basedOn w:val="a0"/>
    <w:link w:val="aa"/>
    <w:uiPriority w:val="99"/>
    <w:semiHidden/>
    <w:rsid w:val="00F4791B"/>
    <w:rPr>
      <w:rFonts w:ascii="Arial" w:eastAsia="Times New Roman" w:hAnsi="Arial" w:cs="Times New Roman"/>
      <w:sz w:val="20"/>
      <w:szCs w:val="20"/>
      <w:lang w:eastAsia="ru-RU"/>
    </w:rPr>
  </w:style>
  <w:style w:type="character" w:styleId="ac">
    <w:name w:val="footnote reference"/>
    <w:uiPriority w:val="99"/>
    <w:semiHidden/>
    <w:unhideWhenUsed/>
    <w:rsid w:val="00F4791B"/>
    <w:rPr>
      <w:vertAlign w:val="superscript"/>
    </w:rPr>
  </w:style>
  <w:style w:type="paragraph" w:styleId="ad">
    <w:name w:val="Balloon Text"/>
    <w:basedOn w:val="a"/>
    <w:link w:val="ae"/>
    <w:uiPriority w:val="99"/>
    <w:semiHidden/>
    <w:unhideWhenUsed/>
    <w:rsid w:val="00D9356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93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36D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BB7A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B7A35"/>
  </w:style>
  <w:style w:type="paragraph" w:styleId="a6">
    <w:name w:val="footer"/>
    <w:basedOn w:val="a"/>
    <w:link w:val="a7"/>
    <w:uiPriority w:val="99"/>
    <w:unhideWhenUsed/>
    <w:rsid w:val="00BB7A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B7A35"/>
  </w:style>
  <w:style w:type="paragraph" w:styleId="a8">
    <w:name w:val="List Paragraph"/>
    <w:basedOn w:val="a"/>
    <w:uiPriority w:val="34"/>
    <w:qFormat/>
    <w:rsid w:val="006F70FF"/>
    <w:pPr>
      <w:ind w:left="720"/>
      <w:contextualSpacing/>
    </w:pPr>
  </w:style>
  <w:style w:type="character" w:styleId="a9">
    <w:name w:val="Hyperlink"/>
    <w:basedOn w:val="a0"/>
    <w:uiPriority w:val="99"/>
    <w:unhideWhenUsed/>
    <w:rsid w:val="006F70FF"/>
    <w:rPr>
      <w:color w:val="0000FF"/>
      <w:u w:val="single"/>
    </w:rPr>
  </w:style>
  <w:style w:type="paragraph" w:customStyle="1" w:styleId="indent1">
    <w:name w:val="indent1"/>
    <w:basedOn w:val="a"/>
    <w:rsid w:val="007C33B1"/>
    <w:pPr>
      <w:spacing w:after="0" w:line="270" w:lineRule="atLeast"/>
      <w:ind w:firstLine="300"/>
    </w:pPr>
    <w:rPr>
      <w:rFonts w:ascii="Verdana" w:eastAsia="Times New Roman" w:hAnsi="Verdana" w:cs="Times New Roman"/>
      <w:color w:val="436B63"/>
      <w:sz w:val="18"/>
      <w:szCs w:val="18"/>
      <w:lang w:eastAsia="ru-RU"/>
    </w:rPr>
  </w:style>
  <w:style w:type="paragraph" w:styleId="aa">
    <w:name w:val="footnote text"/>
    <w:basedOn w:val="a"/>
    <w:link w:val="ab"/>
    <w:uiPriority w:val="99"/>
    <w:semiHidden/>
    <w:unhideWhenUsed/>
    <w:rsid w:val="00F4791B"/>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b">
    <w:name w:val="Текст сноски Знак"/>
    <w:basedOn w:val="a0"/>
    <w:link w:val="aa"/>
    <w:uiPriority w:val="99"/>
    <w:semiHidden/>
    <w:rsid w:val="00F4791B"/>
    <w:rPr>
      <w:rFonts w:ascii="Arial" w:eastAsia="Times New Roman" w:hAnsi="Arial" w:cs="Times New Roman"/>
      <w:sz w:val="20"/>
      <w:szCs w:val="20"/>
      <w:lang w:eastAsia="ru-RU"/>
    </w:rPr>
  </w:style>
  <w:style w:type="character" w:styleId="ac">
    <w:name w:val="footnote reference"/>
    <w:uiPriority w:val="99"/>
    <w:semiHidden/>
    <w:unhideWhenUsed/>
    <w:rsid w:val="00F4791B"/>
    <w:rPr>
      <w:vertAlign w:val="superscript"/>
    </w:rPr>
  </w:style>
  <w:style w:type="paragraph" w:styleId="ad">
    <w:name w:val="Balloon Text"/>
    <w:basedOn w:val="a"/>
    <w:link w:val="ae"/>
    <w:uiPriority w:val="99"/>
    <w:semiHidden/>
    <w:unhideWhenUsed/>
    <w:rsid w:val="00D9356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93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8801">
      <w:bodyDiv w:val="1"/>
      <w:marLeft w:val="0"/>
      <w:marRight w:val="0"/>
      <w:marTop w:val="0"/>
      <w:marBottom w:val="0"/>
      <w:divBdr>
        <w:top w:val="none" w:sz="0" w:space="0" w:color="auto"/>
        <w:left w:val="none" w:sz="0" w:space="0" w:color="auto"/>
        <w:bottom w:val="none" w:sz="0" w:space="0" w:color="auto"/>
        <w:right w:val="none" w:sz="0" w:space="0" w:color="auto"/>
      </w:divBdr>
    </w:div>
    <w:div w:id="785662562">
      <w:bodyDiv w:val="1"/>
      <w:marLeft w:val="0"/>
      <w:marRight w:val="0"/>
      <w:marTop w:val="0"/>
      <w:marBottom w:val="0"/>
      <w:divBdr>
        <w:top w:val="none" w:sz="0" w:space="0" w:color="auto"/>
        <w:left w:val="none" w:sz="0" w:space="0" w:color="auto"/>
        <w:bottom w:val="none" w:sz="0" w:space="0" w:color="auto"/>
        <w:right w:val="none" w:sz="0" w:space="0" w:color="auto"/>
      </w:divBdr>
    </w:div>
    <w:div w:id="1205408000">
      <w:bodyDiv w:val="1"/>
      <w:marLeft w:val="0"/>
      <w:marRight w:val="0"/>
      <w:marTop w:val="0"/>
      <w:marBottom w:val="0"/>
      <w:divBdr>
        <w:top w:val="none" w:sz="0" w:space="0" w:color="auto"/>
        <w:left w:val="none" w:sz="0" w:space="0" w:color="auto"/>
        <w:bottom w:val="none" w:sz="0" w:space="0" w:color="auto"/>
        <w:right w:val="none" w:sz="0" w:space="0" w:color="auto"/>
      </w:divBdr>
    </w:div>
    <w:div w:id="1253588160">
      <w:bodyDiv w:val="1"/>
      <w:marLeft w:val="0"/>
      <w:marRight w:val="0"/>
      <w:marTop w:val="0"/>
      <w:marBottom w:val="0"/>
      <w:divBdr>
        <w:top w:val="none" w:sz="0" w:space="0" w:color="auto"/>
        <w:left w:val="none" w:sz="0" w:space="0" w:color="auto"/>
        <w:bottom w:val="none" w:sz="0" w:space="0" w:color="auto"/>
        <w:right w:val="none" w:sz="0" w:space="0" w:color="auto"/>
      </w:divBdr>
    </w:div>
    <w:div w:id="1419909438">
      <w:bodyDiv w:val="1"/>
      <w:marLeft w:val="0"/>
      <w:marRight w:val="0"/>
      <w:marTop w:val="0"/>
      <w:marBottom w:val="0"/>
      <w:divBdr>
        <w:top w:val="none" w:sz="0" w:space="0" w:color="auto"/>
        <w:left w:val="none" w:sz="0" w:space="0" w:color="auto"/>
        <w:bottom w:val="none" w:sz="0" w:space="0" w:color="auto"/>
        <w:right w:val="none" w:sz="0" w:space="0" w:color="auto"/>
      </w:divBdr>
    </w:div>
    <w:div w:id="1825512184">
      <w:bodyDiv w:val="1"/>
      <w:marLeft w:val="0"/>
      <w:marRight w:val="0"/>
      <w:marTop w:val="0"/>
      <w:marBottom w:val="0"/>
      <w:divBdr>
        <w:top w:val="none" w:sz="0" w:space="0" w:color="auto"/>
        <w:left w:val="none" w:sz="0" w:space="0" w:color="auto"/>
        <w:bottom w:val="none" w:sz="0" w:space="0" w:color="auto"/>
        <w:right w:val="none" w:sz="0" w:space="0" w:color="auto"/>
      </w:divBdr>
    </w:div>
    <w:div w:id="184485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4483</Words>
  <Characters>25555</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Кияшко</dc:creator>
  <cp:keywords/>
  <dc:description/>
  <cp:lastModifiedBy>Никита Кияшко</cp:lastModifiedBy>
  <cp:revision>8</cp:revision>
  <dcterms:created xsi:type="dcterms:W3CDTF">2013-08-19T19:14:00Z</dcterms:created>
  <dcterms:modified xsi:type="dcterms:W3CDTF">2013-08-23T05:30:00Z</dcterms:modified>
</cp:coreProperties>
</file>